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DF678" w14:textId="678F3E51" w:rsidR="00123E78" w:rsidRPr="00674FA1" w:rsidRDefault="00821922"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674FA1">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18999E4F" w14:textId="77777777" w:rsidR="00674FA1" w:rsidRDefault="00674FA1" w:rsidP="00C006E6">
      <w:pPr>
        <w:spacing w:before="120" w:after="120" w:line="0" w:lineRule="atLeast"/>
        <w:ind w:firstLine="0"/>
        <w:jc w:val="center"/>
        <w:outlineLvl w:val="0"/>
        <w:rPr>
          <w:rFonts w:ascii="Times New Roman" w:eastAsia="Times New Roman" w:hAnsi="Times New Roman" w:cs="Times New Roman"/>
          <w:b/>
          <w:bCs/>
          <w:caps/>
          <w:noProof/>
          <w:sz w:val="22"/>
          <w:lang w:eastAsia="bg-BG"/>
        </w:rPr>
      </w:pPr>
      <w:bookmarkStart w:id="2" w:name="_Toc400111903"/>
      <w:bookmarkStart w:id="3" w:name="_Toc401149019"/>
      <w:bookmarkEnd w:id="1"/>
    </w:p>
    <w:p w14:paraId="706DF67B" w14:textId="45B0542A" w:rsidR="00123E78" w:rsidRPr="00CC0F9E" w:rsidRDefault="00123E78" w:rsidP="00C006E6">
      <w:pPr>
        <w:spacing w:before="120" w:after="120" w:line="0" w:lineRule="atLeast"/>
        <w:ind w:firstLine="0"/>
        <w:jc w:val="center"/>
        <w:outlineLvl w:val="0"/>
        <w:rPr>
          <w:rFonts w:ascii="Times New Roman" w:eastAsia="Times New Roman" w:hAnsi="Times New Roman" w:cs="Times New Roman"/>
          <w:bCs/>
          <w:caps/>
          <w:noProof/>
          <w:sz w:val="22"/>
          <w:lang w:eastAsia="bg-BG"/>
        </w:rPr>
      </w:pPr>
      <w:r w:rsidRPr="00CC0F9E">
        <w:rPr>
          <w:rFonts w:ascii="Times New Roman" w:eastAsia="Times New Roman" w:hAnsi="Times New Roman" w:cs="Times New Roman"/>
          <w:b/>
          <w:bCs/>
          <w:caps/>
          <w:noProof/>
          <w:sz w:val="22"/>
          <w:lang w:eastAsia="bg-BG"/>
        </w:rPr>
        <w:t xml:space="preserve">ОПИС НА  документите И ИНФОРМАЦИЯТА съдържащи се в </w:t>
      </w:r>
      <w:bookmarkEnd w:id="2"/>
      <w:bookmarkEnd w:id="3"/>
      <w:r w:rsidR="00AF1967" w:rsidRPr="00CC0F9E">
        <w:rPr>
          <w:rFonts w:ascii="Times New Roman" w:eastAsia="Times New Roman" w:hAnsi="Times New Roman" w:cs="Times New Roman"/>
          <w:b/>
          <w:bCs/>
          <w:caps/>
          <w:noProof/>
          <w:sz w:val="22"/>
          <w:lang w:eastAsia="bg-BG"/>
        </w:rPr>
        <w:t>опаковката</w:t>
      </w:r>
    </w:p>
    <w:p w14:paraId="706DF67C" w14:textId="72E1EE08" w:rsidR="00123E78" w:rsidRPr="00CC0F9E" w:rsidRDefault="00123E78" w:rsidP="00C006E6">
      <w:pPr>
        <w:spacing w:before="120" w:after="120" w:line="0" w:lineRule="atLeast"/>
        <w:ind w:firstLine="0"/>
        <w:jc w:val="both"/>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caps/>
          <w:noProof/>
          <w:sz w:val="22"/>
          <w:lang w:eastAsia="bg-BG"/>
        </w:rPr>
        <w:t xml:space="preserve"> </w:t>
      </w:r>
      <w:r w:rsidRPr="00CC0F9E">
        <w:rPr>
          <w:rFonts w:ascii="Times New Roman" w:eastAsia="Times New Roman" w:hAnsi="Times New Roman" w:cs="Times New Roman"/>
          <w:noProof/>
          <w:sz w:val="22"/>
          <w:lang w:eastAsia="bg-BG"/>
        </w:rPr>
        <w:t>на .................................................................................................................................................</w:t>
      </w:r>
      <w:r w:rsidRPr="00CC0F9E">
        <w:rPr>
          <w:rFonts w:ascii="Times New Roman" w:eastAsia="Times New Roman" w:hAnsi="Times New Roman" w:cs="Times New Roman"/>
          <w:i/>
          <w:iCs/>
          <w:noProof/>
          <w:sz w:val="22"/>
          <w:lang w:eastAsia="bg-BG"/>
        </w:rPr>
        <w:t xml:space="preserve"> </w:t>
      </w:r>
    </w:p>
    <w:p w14:paraId="706DF67D" w14:textId="1F4FE4F4" w:rsidR="00123E78" w:rsidRPr="00CC0F9E" w:rsidRDefault="00123E78" w:rsidP="00C006E6">
      <w:pPr>
        <w:spacing w:before="120" w:after="120" w:line="0" w:lineRule="atLeast"/>
        <w:ind w:firstLine="0"/>
        <w:jc w:val="center"/>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(изписва се наименованието на  участника)</w:t>
      </w:r>
    </w:p>
    <w:p w14:paraId="706DF67E" w14:textId="77777777" w:rsidR="00123E78" w:rsidRPr="00CC0F9E" w:rsidRDefault="00123E78" w:rsidP="00C006E6">
      <w:pPr>
        <w:spacing w:before="120" w:after="120" w:line="0" w:lineRule="atLeast"/>
        <w:ind w:firstLine="0"/>
        <w:jc w:val="both"/>
        <w:rPr>
          <w:rFonts w:ascii="Times New Roman" w:eastAsia="Times New Roman" w:hAnsi="Times New Roman" w:cs="Times New Roman"/>
          <w:bCs/>
          <w:noProof/>
          <w:sz w:val="22"/>
          <w:lang w:eastAsia="bg-BG"/>
        </w:rPr>
      </w:pPr>
    </w:p>
    <w:p w14:paraId="706DF67F" w14:textId="1AF0D01F" w:rsidR="00123E78" w:rsidRPr="00CC0F9E" w:rsidRDefault="00741936" w:rsidP="00C006E6">
      <w:pPr>
        <w:spacing w:before="120" w:after="120" w:line="0" w:lineRule="atLeast"/>
        <w:ind w:firstLine="0"/>
        <w:jc w:val="both"/>
        <w:rPr>
          <w:rFonts w:ascii="Times New Roman" w:hAnsi="Times New Roman" w:cs="Times New Roman"/>
          <w:b/>
          <w:bCs/>
          <w:sz w:val="22"/>
        </w:rPr>
      </w:pPr>
      <w:r w:rsidRPr="00CC0F9E">
        <w:rPr>
          <w:rFonts w:ascii="Times New Roman" w:eastAsia="Times New Roman" w:hAnsi="Times New Roman" w:cs="Times New Roman"/>
          <w:noProof/>
          <w:sz w:val="22"/>
          <w:lang w:eastAsia="bg-BG"/>
        </w:rPr>
        <w:t xml:space="preserve">за </w:t>
      </w:r>
      <w:r w:rsidR="00CE26DD">
        <w:rPr>
          <w:rFonts w:ascii="Times New Roman" w:eastAsia="Times New Roman" w:hAnsi="Times New Roman" w:cs="Times New Roman"/>
          <w:noProof/>
          <w:sz w:val="22"/>
          <w:lang w:eastAsia="bg-BG"/>
        </w:rPr>
        <w:t>участие в о</w:t>
      </w:r>
      <w:r w:rsidR="00374F73" w:rsidRPr="00CC0F9E">
        <w:rPr>
          <w:rFonts w:ascii="Times New Roman" w:eastAsia="Times New Roman" w:hAnsi="Times New Roman" w:cs="Times New Roman"/>
          <w:noProof/>
          <w:sz w:val="22"/>
          <w:lang w:eastAsia="bg-BG"/>
        </w:rPr>
        <w:t xml:space="preserve">бществена поръчка </w:t>
      </w:r>
      <w:r w:rsidR="00D3450C" w:rsidRPr="00CC0F9E">
        <w:rPr>
          <w:rFonts w:ascii="Times New Roman" w:eastAsia="Times New Roman" w:hAnsi="Times New Roman" w:cs="Times New Roman"/>
          <w:noProof/>
          <w:sz w:val="22"/>
          <w:lang w:eastAsia="bg-BG"/>
        </w:rPr>
        <w:t xml:space="preserve">с предмет: </w:t>
      </w:r>
      <w:r w:rsidR="00B2524C" w:rsidRPr="00CC0F9E">
        <w:rPr>
          <w:rFonts w:ascii="Times New Roman" w:hAnsi="Times New Roman" w:cs="Times New Roman"/>
          <w:b/>
          <w:bCs/>
          <w:sz w:val="22"/>
        </w:rPr>
        <w:t>……………………………………………</w:t>
      </w:r>
    </w:p>
    <w:p w14:paraId="139471C1" w14:textId="77777777" w:rsidR="00B2524C" w:rsidRPr="00CC0F9E" w:rsidRDefault="00B2524C" w:rsidP="00C006E6">
      <w:pPr>
        <w:spacing w:before="120" w:after="120" w:line="0" w:lineRule="atLeast"/>
        <w:ind w:firstLine="0"/>
        <w:jc w:val="both"/>
        <w:rPr>
          <w:rFonts w:ascii="Times New Roman" w:eastAsia="Times New Roman" w:hAnsi="Times New Roman" w:cs="Times New Roman"/>
          <w:caps/>
          <w:noProof/>
          <w:sz w:val="22"/>
          <w:lang w:eastAsia="bg-BG"/>
        </w:rPr>
      </w:pPr>
    </w:p>
    <w:tbl>
      <w:tblPr>
        <w:tblW w:w="9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7673"/>
        <w:gridCol w:w="1506"/>
      </w:tblGrid>
      <w:tr w:rsidR="00123E78" w:rsidRPr="00CC0F9E" w14:paraId="706DF683" w14:textId="77777777" w:rsidTr="00206619">
        <w:trPr>
          <w:trHeight w:val="1160"/>
        </w:trPr>
        <w:tc>
          <w:tcPr>
            <w:tcW w:w="719" w:type="dxa"/>
            <w:vAlign w:val="center"/>
          </w:tcPr>
          <w:p w14:paraId="706DF680" w14:textId="77777777" w:rsidR="00123E78" w:rsidRPr="00CC0F9E" w:rsidRDefault="00123E78" w:rsidP="00C006E6">
            <w:pPr>
              <w:spacing w:before="120" w:after="120" w:line="0" w:lineRule="atLeast"/>
              <w:ind w:firstLine="0"/>
              <w:jc w:val="center"/>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w:t>
            </w:r>
          </w:p>
        </w:tc>
        <w:tc>
          <w:tcPr>
            <w:tcW w:w="7673" w:type="dxa"/>
            <w:vAlign w:val="center"/>
          </w:tcPr>
          <w:p w14:paraId="706DF681" w14:textId="77777777" w:rsidR="00123E78" w:rsidRPr="00CC0F9E" w:rsidRDefault="00123E78" w:rsidP="00C006E6">
            <w:pPr>
              <w:spacing w:before="120" w:after="120" w:line="0" w:lineRule="atLeast"/>
              <w:ind w:firstLine="0"/>
              <w:jc w:val="center"/>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Съдържание</w:t>
            </w:r>
          </w:p>
        </w:tc>
        <w:tc>
          <w:tcPr>
            <w:tcW w:w="1506" w:type="dxa"/>
            <w:vAlign w:val="center"/>
          </w:tcPr>
          <w:p w14:paraId="706DF682" w14:textId="77777777" w:rsidR="00123E78" w:rsidRPr="00CC0F9E" w:rsidRDefault="00123E78" w:rsidP="00C006E6">
            <w:pPr>
              <w:tabs>
                <w:tab w:val="left" w:pos="1244"/>
              </w:tabs>
              <w:spacing w:before="120" w:after="120" w:line="0" w:lineRule="atLeast"/>
              <w:ind w:firstLine="0"/>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 xml:space="preserve">№ на страница/и от офертата </w:t>
            </w:r>
          </w:p>
        </w:tc>
      </w:tr>
      <w:tr w:rsidR="00123E78" w:rsidRPr="00CC0F9E" w14:paraId="706DF687" w14:textId="77777777" w:rsidTr="00206619">
        <w:trPr>
          <w:trHeight w:val="252"/>
        </w:trPr>
        <w:tc>
          <w:tcPr>
            <w:tcW w:w="719" w:type="dxa"/>
            <w:vAlign w:val="center"/>
          </w:tcPr>
          <w:p w14:paraId="706DF684"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706DF685" w14:textId="302AEA4A" w:rsidR="00123E78" w:rsidRPr="006F150D" w:rsidRDefault="006F150D" w:rsidP="00C006E6">
            <w:pPr>
              <w:spacing w:before="120" w:after="120" w:line="0" w:lineRule="atLeast"/>
              <w:ind w:firstLine="0"/>
              <w:rPr>
                <w:rFonts w:ascii="Times New Roman" w:eastAsia="Times New Roman" w:hAnsi="Times New Roman" w:cs="Times New Roman"/>
                <w:noProof/>
                <w:sz w:val="22"/>
              </w:rPr>
            </w:pPr>
            <w:r w:rsidRPr="001E4FC3">
              <w:rPr>
                <w:rFonts w:ascii="Times New Roman" w:eastAsia="Times New Roman" w:hAnsi="Times New Roman" w:cs="Times New Roman"/>
                <w:b/>
                <w:noProof/>
                <w:sz w:val="22"/>
              </w:rPr>
              <w:fldChar w:fldCharType="begin"/>
            </w:r>
            <w:r w:rsidRPr="001E4FC3">
              <w:rPr>
                <w:rFonts w:ascii="Times New Roman" w:eastAsia="Times New Roman" w:hAnsi="Times New Roman" w:cs="Times New Roman"/>
                <w:b/>
                <w:noProof/>
                <w:sz w:val="22"/>
              </w:rPr>
              <w:instrText xml:space="preserve"> REF _Ref472857934 \r \h  \* MERGEFORMAT </w:instrText>
            </w:r>
            <w:r w:rsidRPr="001E4FC3">
              <w:rPr>
                <w:rFonts w:ascii="Times New Roman" w:eastAsia="Times New Roman" w:hAnsi="Times New Roman" w:cs="Times New Roman"/>
                <w:b/>
                <w:noProof/>
                <w:sz w:val="22"/>
              </w:rPr>
            </w:r>
            <w:r w:rsidRPr="001E4FC3">
              <w:rPr>
                <w:rFonts w:ascii="Times New Roman" w:eastAsia="Times New Roman" w:hAnsi="Times New Roman" w:cs="Times New Roman"/>
                <w:b/>
                <w:noProof/>
                <w:sz w:val="22"/>
              </w:rPr>
              <w:fldChar w:fldCharType="separate"/>
            </w:r>
            <w:r w:rsidR="00913418">
              <w:rPr>
                <w:rFonts w:ascii="Times New Roman" w:eastAsia="Times New Roman" w:hAnsi="Times New Roman" w:cs="Times New Roman"/>
                <w:b/>
                <w:noProof/>
                <w:sz w:val="22"/>
              </w:rPr>
              <w:t>Приложение №1</w:t>
            </w:r>
            <w:r w:rsidRPr="001E4FC3">
              <w:rPr>
                <w:rFonts w:ascii="Times New Roman" w:eastAsia="Times New Roman" w:hAnsi="Times New Roman" w:cs="Times New Roman"/>
                <w:b/>
                <w:noProof/>
                <w:sz w:val="22"/>
              </w:rPr>
              <w:fldChar w:fldCharType="end"/>
            </w:r>
            <w:r w:rsidRPr="006F150D">
              <w:rPr>
                <w:rFonts w:ascii="Times New Roman" w:eastAsia="Times New Roman" w:hAnsi="Times New Roman" w:cs="Times New Roman"/>
                <w:noProof/>
                <w:sz w:val="22"/>
              </w:rPr>
              <w:t xml:space="preserve"> - </w:t>
            </w:r>
            <w:r w:rsidRPr="006F150D">
              <w:rPr>
                <w:rFonts w:ascii="Times New Roman" w:eastAsia="Times New Roman" w:hAnsi="Times New Roman" w:cs="Times New Roman"/>
                <w:noProof/>
                <w:sz w:val="22"/>
              </w:rPr>
              <w:fldChar w:fldCharType="begin"/>
            </w:r>
            <w:r w:rsidRPr="006F150D">
              <w:rPr>
                <w:rFonts w:ascii="Times New Roman" w:eastAsia="Times New Roman" w:hAnsi="Times New Roman" w:cs="Times New Roman"/>
                <w:noProof/>
                <w:sz w:val="22"/>
              </w:rPr>
              <w:instrText xml:space="preserve"> REF _Ref472857934 \h  \* MERGEFORMAT </w:instrText>
            </w:r>
            <w:r w:rsidRPr="006F150D">
              <w:rPr>
                <w:rFonts w:ascii="Times New Roman" w:eastAsia="Times New Roman" w:hAnsi="Times New Roman" w:cs="Times New Roman"/>
                <w:noProof/>
                <w:sz w:val="22"/>
              </w:rPr>
            </w:r>
            <w:r w:rsidRPr="006F150D">
              <w:rPr>
                <w:rFonts w:ascii="Times New Roman" w:eastAsia="Times New Roman" w:hAnsi="Times New Roman" w:cs="Times New Roman"/>
                <w:noProof/>
                <w:sz w:val="22"/>
              </w:rPr>
              <w:fldChar w:fldCharType="separate"/>
            </w:r>
            <w:r w:rsidR="00913418" w:rsidRPr="00913418">
              <w:rPr>
                <w:rFonts w:ascii="Times New Roman" w:eastAsia="Calibri" w:hAnsi="Times New Roman" w:cs="Times New Roman"/>
                <w:sz w:val="22"/>
                <w:lang w:eastAsia="bg-BG"/>
              </w:rPr>
              <w:t>Опис на  документите и информацията съдържащи се в опаковката</w:t>
            </w:r>
            <w:r w:rsidRPr="006F150D">
              <w:rPr>
                <w:rFonts w:ascii="Times New Roman" w:eastAsia="Times New Roman" w:hAnsi="Times New Roman" w:cs="Times New Roman"/>
                <w:noProof/>
                <w:sz w:val="22"/>
              </w:rPr>
              <w:fldChar w:fldCharType="end"/>
            </w:r>
          </w:p>
        </w:tc>
        <w:tc>
          <w:tcPr>
            <w:tcW w:w="1506" w:type="dxa"/>
            <w:vAlign w:val="center"/>
          </w:tcPr>
          <w:p w14:paraId="706DF686"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8B" w14:textId="77777777" w:rsidTr="00206619">
        <w:trPr>
          <w:trHeight w:val="252"/>
        </w:trPr>
        <w:tc>
          <w:tcPr>
            <w:tcW w:w="719" w:type="dxa"/>
            <w:vAlign w:val="center"/>
          </w:tcPr>
          <w:p w14:paraId="706DF688"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706DF689" w14:textId="552E1AE3" w:rsidR="00123E78" w:rsidRPr="006F150D" w:rsidRDefault="00C85B1C" w:rsidP="005373C8">
            <w:pPr>
              <w:spacing w:before="120" w:after="120" w:line="0" w:lineRule="atLeast"/>
              <w:ind w:firstLine="0"/>
              <w:rPr>
                <w:rFonts w:ascii="Times New Roman" w:eastAsia="Times New Roman" w:hAnsi="Times New Roman" w:cs="Times New Roman"/>
                <w:noProof/>
                <w:sz w:val="22"/>
              </w:rPr>
            </w:pPr>
            <w:r w:rsidRPr="00C85B1C">
              <w:rPr>
                <w:rFonts w:ascii="Times New Roman" w:eastAsia="Times New Roman" w:hAnsi="Times New Roman" w:cs="Times New Roman"/>
                <w:b/>
                <w:noProof/>
                <w:sz w:val="22"/>
              </w:rPr>
              <w:t>Приложение №2</w:t>
            </w:r>
            <w:r>
              <w:rPr>
                <w:rFonts w:ascii="Times New Roman" w:eastAsia="Times New Roman" w:hAnsi="Times New Roman" w:cs="Times New Roman"/>
                <w:noProof/>
                <w:sz w:val="22"/>
              </w:rPr>
              <w:t xml:space="preserve"> </w:t>
            </w:r>
            <w:r w:rsidR="006F150D" w:rsidRPr="006F150D">
              <w:rPr>
                <w:rFonts w:ascii="Times New Roman" w:eastAsia="Times New Roman" w:hAnsi="Times New Roman" w:cs="Times New Roman"/>
                <w:noProof/>
                <w:sz w:val="22"/>
              </w:rPr>
              <w:t xml:space="preserve">- </w:t>
            </w:r>
            <w:r w:rsidR="005373C8" w:rsidRPr="005373C8">
              <w:rPr>
                <w:rFonts w:ascii="Times New Roman" w:eastAsia="Times New Roman" w:hAnsi="Times New Roman" w:cs="Times New Roman"/>
                <w:noProof/>
                <w:sz w:val="22"/>
              </w:rPr>
              <w:t>Декларация за съгласие с клаузите на проекта за договор</w:t>
            </w:r>
          </w:p>
        </w:tc>
        <w:tc>
          <w:tcPr>
            <w:tcW w:w="1506" w:type="dxa"/>
            <w:vAlign w:val="center"/>
          </w:tcPr>
          <w:p w14:paraId="706DF68A"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8F" w14:textId="77777777" w:rsidTr="00206619">
        <w:trPr>
          <w:trHeight w:val="252"/>
        </w:trPr>
        <w:tc>
          <w:tcPr>
            <w:tcW w:w="719" w:type="dxa"/>
            <w:vAlign w:val="center"/>
          </w:tcPr>
          <w:p w14:paraId="706DF68C"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706DF68D" w14:textId="55BD83AF" w:rsidR="00123E78" w:rsidRPr="006F150D" w:rsidRDefault="00C85B1C" w:rsidP="00913418">
            <w:pPr>
              <w:spacing w:before="120" w:after="120" w:line="0" w:lineRule="atLeast"/>
              <w:ind w:firstLine="0"/>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Приложение №3</w:t>
            </w:r>
            <w:r w:rsidR="006F150D" w:rsidRPr="001E4FC3">
              <w:rPr>
                <w:rFonts w:ascii="Times New Roman" w:eastAsia="Times New Roman" w:hAnsi="Times New Roman" w:cs="Times New Roman"/>
                <w:b/>
                <w:noProof/>
                <w:sz w:val="22"/>
                <w:lang w:eastAsia="bg-BG"/>
              </w:rPr>
              <w:t xml:space="preserve"> </w:t>
            </w:r>
            <w:r w:rsidR="00163D21">
              <w:rPr>
                <w:rFonts w:ascii="Times New Roman" w:eastAsia="Times New Roman" w:hAnsi="Times New Roman" w:cs="Times New Roman"/>
                <w:noProof/>
                <w:sz w:val="22"/>
                <w:lang w:eastAsia="bg-BG"/>
              </w:rPr>
              <w:t>–</w:t>
            </w:r>
            <w:r w:rsidR="006F150D" w:rsidRPr="006F150D">
              <w:rPr>
                <w:rFonts w:ascii="Times New Roman" w:eastAsia="Times New Roman" w:hAnsi="Times New Roman" w:cs="Times New Roman"/>
                <w:noProof/>
                <w:sz w:val="22"/>
                <w:lang w:eastAsia="bg-BG"/>
              </w:rPr>
              <w:t xml:space="preserve"> </w:t>
            </w:r>
            <w:r w:rsidR="005373C8" w:rsidRPr="005373C8">
              <w:rPr>
                <w:rFonts w:ascii="Times New Roman" w:eastAsia="Times New Roman" w:hAnsi="Times New Roman" w:cs="Times New Roman"/>
                <w:noProof/>
                <w:sz w:val="22"/>
                <w:lang w:eastAsia="bg-BG"/>
              </w:rPr>
              <w:t>Декларация за срока на валидност на офертата</w:t>
            </w:r>
            <w:r w:rsidR="00163D21">
              <w:rPr>
                <w:rFonts w:ascii="Times New Roman" w:eastAsia="Times New Roman" w:hAnsi="Times New Roman" w:cs="Times New Roman"/>
                <w:noProof/>
                <w:sz w:val="22"/>
                <w:lang w:eastAsia="bg-BG"/>
              </w:rPr>
              <w:t>;</w:t>
            </w:r>
          </w:p>
        </w:tc>
        <w:tc>
          <w:tcPr>
            <w:tcW w:w="1506" w:type="dxa"/>
            <w:vAlign w:val="center"/>
          </w:tcPr>
          <w:p w14:paraId="706DF68E"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5373C8" w:rsidRPr="00CC0F9E" w14:paraId="4D1B90DA" w14:textId="77777777" w:rsidTr="00206619">
        <w:trPr>
          <w:trHeight w:val="252"/>
        </w:trPr>
        <w:tc>
          <w:tcPr>
            <w:tcW w:w="719" w:type="dxa"/>
            <w:vAlign w:val="center"/>
          </w:tcPr>
          <w:p w14:paraId="2AC81D16" w14:textId="77777777" w:rsidR="005373C8" w:rsidRPr="00CC0F9E" w:rsidRDefault="005373C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5A109A73" w14:textId="4CAAAB45" w:rsidR="005373C8" w:rsidRDefault="00141B1D" w:rsidP="00BB4275">
            <w:pPr>
              <w:spacing w:before="120" w:after="120" w:line="0" w:lineRule="atLeast"/>
              <w:ind w:firstLine="0"/>
              <w:jc w:val="both"/>
              <w:rPr>
                <w:rFonts w:ascii="Times New Roman" w:eastAsia="Times New Roman" w:hAnsi="Times New Roman" w:cs="Times New Roman"/>
                <w:b/>
                <w:noProof/>
                <w:sz w:val="22"/>
                <w:lang w:eastAsia="bg-BG"/>
              </w:rPr>
            </w:pPr>
            <w:r>
              <w:rPr>
                <w:rFonts w:ascii="Times New Roman" w:eastAsia="Times New Roman" w:hAnsi="Times New Roman" w:cs="Times New Roman"/>
                <w:b/>
                <w:noProof/>
                <w:sz w:val="22"/>
                <w:lang w:eastAsia="bg-BG"/>
              </w:rPr>
              <w:t xml:space="preserve">Приложение №4 - </w:t>
            </w:r>
            <w:r w:rsidR="004D1F7A" w:rsidRPr="004D1F7A">
              <w:rPr>
                <w:rFonts w:ascii="Times New Roman" w:eastAsia="Times New Roman" w:hAnsi="Times New Roman" w:cs="Times New Roman"/>
                <w:noProof/>
                <w:sz w:val="22"/>
                <w:lang w:eastAsia="bg-BG"/>
              </w:rPr>
              <w:t>Декларация, че при изготвяне на офертата са спазени задълженията, свързани с данъци и осигуровки, опазване на околната среда, закрила на</w:t>
            </w:r>
            <w:r w:rsidR="004D1F7A">
              <w:rPr>
                <w:rFonts w:ascii="Times New Roman" w:eastAsia="Times New Roman" w:hAnsi="Times New Roman" w:cs="Times New Roman"/>
                <w:noProof/>
                <w:sz w:val="22"/>
                <w:lang w:eastAsia="bg-BG"/>
              </w:rPr>
              <w:t xml:space="preserve"> заетостта и условията на труд;</w:t>
            </w:r>
          </w:p>
        </w:tc>
        <w:tc>
          <w:tcPr>
            <w:tcW w:w="1506" w:type="dxa"/>
            <w:vAlign w:val="center"/>
          </w:tcPr>
          <w:p w14:paraId="4A02163A" w14:textId="77777777" w:rsidR="005373C8" w:rsidRPr="00CC0F9E" w:rsidRDefault="005373C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93" w14:textId="77777777" w:rsidTr="00206619">
        <w:trPr>
          <w:trHeight w:val="252"/>
        </w:trPr>
        <w:tc>
          <w:tcPr>
            <w:tcW w:w="719" w:type="dxa"/>
            <w:vAlign w:val="center"/>
          </w:tcPr>
          <w:p w14:paraId="706DF690"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91" w14:textId="77777777" w:rsidR="00123E78" w:rsidRPr="006F150D" w:rsidRDefault="00123E78" w:rsidP="00C006E6">
            <w:pPr>
              <w:spacing w:before="120" w:after="120" w:line="0" w:lineRule="atLeast"/>
              <w:ind w:firstLine="0"/>
              <w:jc w:val="both"/>
              <w:rPr>
                <w:rFonts w:ascii="Times New Roman" w:eastAsia="Times New Roman" w:hAnsi="Times New Roman" w:cs="Times New Roman"/>
                <w:noProof/>
                <w:sz w:val="22"/>
                <w:lang w:eastAsia="bg-BG"/>
              </w:rPr>
            </w:pPr>
            <w:r w:rsidRPr="006F150D">
              <w:rPr>
                <w:rFonts w:ascii="Times New Roman" w:eastAsia="Times New Roman" w:hAnsi="Times New Roman" w:cs="Times New Roman"/>
                <w:noProof/>
                <w:sz w:val="22"/>
                <w:lang w:eastAsia="bg-BG"/>
              </w:rPr>
              <w:t xml:space="preserve">Нотариално заверено пълномощно на лицето, подписващо офертата </w:t>
            </w:r>
            <w:r w:rsidRPr="006F150D">
              <w:rPr>
                <w:rFonts w:ascii="Times New Roman" w:eastAsia="Times New Roman" w:hAnsi="Times New Roman" w:cs="Times New Roman"/>
                <w:i/>
                <w:noProof/>
                <w:sz w:val="22"/>
                <w:lang w:eastAsia="bg-BG"/>
              </w:rPr>
              <w:t xml:space="preserve">(оригинал/нотариално заверено копие; прилага се </w:t>
            </w:r>
            <w:r w:rsidRPr="006F150D">
              <w:rPr>
                <w:rFonts w:ascii="Times New Roman" w:eastAsia="Times New Roman" w:hAnsi="Times New Roman" w:cs="Times New Roman"/>
                <w:i/>
                <w:iCs/>
                <w:noProof/>
                <w:sz w:val="22"/>
                <w:lang w:eastAsia="bg-BG"/>
              </w:rPr>
              <w:t>когато офертата не е подписана от представляващия участника)</w:t>
            </w:r>
          </w:p>
        </w:tc>
        <w:tc>
          <w:tcPr>
            <w:tcW w:w="1506" w:type="dxa"/>
            <w:vAlign w:val="center"/>
          </w:tcPr>
          <w:p w14:paraId="706DF692"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97" w14:textId="77777777" w:rsidTr="00206619">
        <w:trPr>
          <w:trHeight w:val="504"/>
        </w:trPr>
        <w:tc>
          <w:tcPr>
            <w:tcW w:w="719" w:type="dxa"/>
            <w:vAlign w:val="center"/>
          </w:tcPr>
          <w:p w14:paraId="706DF694"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95" w14:textId="77777777" w:rsidR="00123E78" w:rsidRPr="006F150D" w:rsidRDefault="00123E78" w:rsidP="00C006E6">
            <w:pPr>
              <w:spacing w:before="120" w:after="120" w:line="0" w:lineRule="atLeast"/>
              <w:ind w:firstLine="0"/>
              <w:jc w:val="both"/>
              <w:rPr>
                <w:rFonts w:ascii="Times New Roman" w:eastAsia="Times New Roman" w:hAnsi="Times New Roman" w:cs="Times New Roman"/>
                <w:noProof/>
                <w:color w:val="000000"/>
                <w:sz w:val="22"/>
                <w:lang w:eastAsia="bg-BG"/>
              </w:rPr>
            </w:pPr>
            <w:r w:rsidRPr="006F150D">
              <w:rPr>
                <w:rFonts w:ascii="Times New Roman" w:eastAsia="Times New Roman" w:hAnsi="Times New Roman" w:cs="Times New Roman"/>
                <w:bCs/>
                <w:noProof/>
                <w:color w:val="000000"/>
                <w:sz w:val="22"/>
                <w:lang w:eastAsia="bg-BG"/>
              </w:rPr>
              <w:t>Копие на договора за създаване на обединение, когато е приложимо</w:t>
            </w:r>
            <w:r w:rsidRPr="006F150D">
              <w:rPr>
                <w:rFonts w:ascii="Times New Roman" w:eastAsia="Times New Roman" w:hAnsi="Times New Roman" w:cs="Times New Roman"/>
                <w:noProof/>
                <w:sz w:val="22"/>
                <w:lang w:eastAsia="bg-BG"/>
              </w:rPr>
              <w:t xml:space="preserve">, заедно с </w:t>
            </w:r>
            <w:r w:rsidRPr="006F150D">
              <w:rPr>
                <w:rFonts w:ascii="Times New Roman" w:eastAsia="Times New Roman" w:hAnsi="Times New Roman" w:cs="Times New Roman"/>
                <w:bCs/>
                <w:noProof/>
                <w:color w:val="000000"/>
                <w:sz w:val="22"/>
                <w:lang w:eastAsia="bg-BG"/>
              </w:rPr>
              <w:t>документ, подписан от лицата в обединението, в който се посочва представляващият (ако е приложим)</w:t>
            </w:r>
          </w:p>
        </w:tc>
        <w:tc>
          <w:tcPr>
            <w:tcW w:w="1506" w:type="dxa"/>
            <w:vAlign w:val="center"/>
          </w:tcPr>
          <w:p w14:paraId="706DF696" w14:textId="77777777" w:rsidR="00123E78" w:rsidRPr="00CC0F9E" w:rsidRDefault="00123E78"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123E78" w:rsidRPr="00CC0F9E" w14:paraId="706DF69B" w14:textId="77777777" w:rsidTr="00206619">
        <w:trPr>
          <w:trHeight w:val="504"/>
        </w:trPr>
        <w:tc>
          <w:tcPr>
            <w:tcW w:w="719" w:type="dxa"/>
            <w:vAlign w:val="center"/>
          </w:tcPr>
          <w:p w14:paraId="706DF698"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99" w14:textId="77777777" w:rsidR="00123E78" w:rsidRPr="006F150D" w:rsidRDefault="00123E78" w:rsidP="00C006E6">
            <w:pPr>
              <w:spacing w:before="120" w:after="120" w:line="0" w:lineRule="atLeast"/>
              <w:ind w:firstLine="0"/>
              <w:jc w:val="both"/>
              <w:rPr>
                <w:rFonts w:ascii="Times New Roman" w:eastAsia="Times New Roman" w:hAnsi="Times New Roman" w:cs="Times New Roman"/>
                <w:bCs/>
                <w:noProof/>
                <w:color w:val="000000"/>
                <w:sz w:val="22"/>
                <w:lang w:eastAsia="bg-BG"/>
              </w:rPr>
            </w:pPr>
            <w:r w:rsidRPr="006F150D">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506" w:type="dxa"/>
            <w:vAlign w:val="center"/>
          </w:tcPr>
          <w:p w14:paraId="706DF69A" w14:textId="77777777" w:rsidR="00123E78" w:rsidRPr="00CC0F9E" w:rsidRDefault="00123E78"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163D21" w:rsidRPr="00CC0F9E" w14:paraId="36864B70" w14:textId="77777777" w:rsidTr="00206619">
        <w:trPr>
          <w:trHeight w:val="504"/>
        </w:trPr>
        <w:tc>
          <w:tcPr>
            <w:tcW w:w="719" w:type="dxa"/>
            <w:vAlign w:val="center"/>
          </w:tcPr>
          <w:p w14:paraId="472D6EA7" w14:textId="77777777" w:rsidR="00163D21" w:rsidRPr="00CC0F9E" w:rsidRDefault="00163D21"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34FAC5B9" w14:textId="2E19247B" w:rsidR="00163D21" w:rsidRPr="006F150D" w:rsidRDefault="00141B1D" w:rsidP="00C006E6">
            <w:pPr>
              <w:spacing w:before="120" w:after="120" w:line="0" w:lineRule="atLeast"/>
              <w:ind w:firstLine="0"/>
              <w:jc w:val="both"/>
              <w:rPr>
                <w:rFonts w:ascii="Times New Roman" w:eastAsia="Times New Roman" w:hAnsi="Times New Roman" w:cs="Times New Roman"/>
                <w:sz w:val="22"/>
                <w:lang w:eastAsia="bg-BG"/>
              </w:rPr>
            </w:pPr>
            <w:r>
              <w:rPr>
                <w:rFonts w:ascii="Times New Roman" w:eastAsia="Times New Roman" w:hAnsi="Times New Roman" w:cs="Times New Roman"/>
                <w:b/>
                <w:sz w:val="22"/>
                <w:lang w:eastAsia="bg-BG"/>
              </w:rPr>
              <w:t>Приложение №5</w:t>
            </w:r>
            <w:r w:rsidR="00163D21">
              <w:rPr>
                <w:rFonts w:ascii="Times New Roman" w:eastAsia="Times New Roman" w:hAnsi="Times New Roman" w:cs="Times New Roman"/>
                <w:sz w:val="22"/>
                <w:lang w:eastAsia="bg-BG"/>
              </w:rPr>
              <w:t xml:space="preserve"> - </w:t>
            </w:r>
            <w:r w:rsidR="00163D21" w:rsidRPr="00163D21">
              <w:rPr>
                <w:rFonts w:ascii="Times New Roman" w:eastAsia="Times New Roman" w:hAnsi="Times New Roman" w:cs="Times New Roman"/>
                <w:sz w:val="22"/>
                <w:lang w:eastAsia="bg-BG"/>
              </w:rPr>
              <w:t>Стандартен образец за Единния европейски документ за обществени поръчки (ЕЕДОП)</w:t>
            </w:r>
          </w:p>
        </w:tc>
        <w:tc>
          <w:tcPr>
            <w:tcW w:w="1506" w:type="dxa"/>
            <w:vAlign w:val="center"/>
          </w:tcPr>
          <w:p w14:paraId="138027DF" w14:textId="77777777" w:rsidR="00163D21" w:rsidRPr="00CC0F9E" w:rsidRDefault="00163D21"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123E78" w:rsidRPr="00CC0F9E" w14:paraId="706DF6BE" w14:textId="77777777" w:rsidTr="00206619">
        <w:trPr>
          <w:trHeight w:val="252"/>
        </w:trPr>
        <w:tc>
          <w:tcPr>
            <w:tcW w:w="719" w:type="dxa"/>
            <w:vAlign w:val="center"/>
          </w:tcPr>
          <w:p w14:paraId="706DF6BA"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i/>
                <w:noProof/>
                <w:sz w:val="22"/>
                <w:lang w:eastAsia="bg-BG"/>
              </w:rPr>
            </w:pPr>
          </w:p>
        </w:tc>
        <w:tc>
          <w:tcPr>
            <w:tcW w:w="7673" w:type="dxa"/>
            <w:vAlign w:val="center"/>
          </w:tcPr>
          <w:p w14:paraId="706DF6BC" w14:textId="2A0F0C57" w:rsidR="00AF1967" w:rsidRPr="00CC0F9E" w:rsidRDefault="00141B1D" w:rsidP="008316DE">
            <w:pPr>
              <w:spacing w:before="120" w:after="120" w:line="0" w:lineRule="atLeast"/>
              <w:ind w:firstLine="0"/>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Приложение №6</w:t>
            </w:r>
            <w:r w:rsidR="00957F8D">
              <w:rPr>
                <w:rFonts w:ascii="Times New Roman" w:eastAsia="Times New Roman" w:hAnsi="Times New Roman" w:cs="Times New Roman"/>
                <w:noProof/>
                <w:sz w:val="22"/>
                <w:lang w:eastAsia="bg-BG"/>
              </w:rPr>
              <w:t xml:space="preserve"> - </w:t>
            </w:r>
            <w:r w:rsidR="00D008DF" w:rsidRPr="00CC0F9E">
              <w:rPr>
                <w:rFonts w:ascii="Times New Roman" w:eastAsia="Times New Roman" w:hAnsi="Times New Roman" w:cs="Times New Roman"/>
                <w:noProof/>
                <w:sz w:val="22"/>
                <w:lang w:eastAsia="bg-BG"/>
              </w:rPr>
              <w:t>Техническо предложени</w:t>
            </w:r>
            <w:r w:rsidR="004F292C">
              <w:rPr>
                <w:rFonts w:ascii="Times New Roman" w:eastAsia="Times New Roman" w:hAnsi="Times New Roman" w:cs="Times New Roman"/>
                <w:noProof/>
                <w:sz w:val="22"/>
                <w:lang w:eastAsia="bg-BG"/>
              </w:rPr>
              <w:t xml:space="preserve">е </w:t>
            </w:r>
          </w:p>
        </w:tc>
        <w:tc>
          <w:tcPr>
            <w:tcW w:w="1506" w:type="dxa"/>
            <w:vAlign w:val="center"/>
          </w:tcPr>
          <w:p w14:paraId="706DF6BD"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C2" w14:textId="77777777" w:rsidTr="00206619">
        <w:trPr>
          <w:trHeight w:val="252"/>
        </w:trPr>
        <w:tc>
          <w:tcPr>
            <w:tcW w:w="719" w:type="dxa"/>
            <w:vAlign w:val="center"/>
          </w:tcPr>
          <w:p w14:paraId="706DF6BF"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i/>
                <w:noProof/>
                <w:sz w:val="22"/>
                <w:lang w:eastAsia="bg-BG"/>
              </w:rPr>
            </w:pPr>
          </w:p>
        </w:tc>
        <w:tc>
          <w:tcPr>
            <w:tcW w:w="7673" w:type="dxa"/>
            <w:vAlign w:val="center"/>
          </w:tcPr>
          <w:p w14:paraId="706DF6C0" w14:textId="41BC2807" w:rsidR="00123E78" w:rsidRPr="00CC0F9E" w:rsidRDefault="00542F3D" w:rsidP="008316DE">
            <w:pPr>
              <w:spacing w:before="120" w:after="120" w:line="0" w:lineRule="atLeast"/>
              <w:ind w:firstLine="0"/>
              <w:jc w:val="both"/>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Приложение №</w:t>
            </w:r>
            <w:r w:rsidR="00141B1D">
              <w:rPr>
                <w:rFonts w:ascii="Times New Roman" w:eastAsia="Times New Roman" w:hAnsi="Times New Roman" w:cs="Times New Roman"/>
                <w:b/>
                <w:noProof/>
                <w:sz w:val="22"/>
                <w:lang w:eastAsia="bg-BG"/>
              </w:rPr>
              <w:t>7</w:t>
            </w:r>
            <w:r w:rsidR="00957F8D">
              <w:rPr>
                <w:rFonts w:ascii="Times New Roman" w:eastAsia="Times New Roman" w:hAnsi="Times New Roman" w:cs="Times New Roman"/>
                <w:b/>
                <w:noProof/>
                <w:sz w:val="22"/>
                <w:lang w:eastAsia="bg-BG"/>
              </w:rPr>
              <w:t xml:space="preserve"> - </w:t>
            </w:r>
            <w:r w:rsidR="00123E78" w:rsidRPr="00CC0F9E">
              <w:rPr>
                <w:rFonts w:ascii="Times New Roman" w:eastAsia="Times New Roman" w:hAnsi="Times New Roman" w:cs="Times New Roman"/>
                <w:noProof/>
                <w:sz w:val="22"/>
                <w:lang w:eastAsia="bg-BG"/>
              </w:rPr>
              <w:t>Ценово предложение</w:t>
            </w:r>
            <w:r w:rsidR="004F292C">
              <w:rPr>
                <w:rFonts w:ascii="Times New Roman" w:eastAsia="Times New Roman" w:hAnsi="Times New Roman" w:cs="Times New Roman"/>
                <w:noProof/>
                <w:sz w:val="22"/>
                <w:lang w:eastAsia="bg-BG"/>
              </w:rPr>
              <w:t xml:space="preserve"> </w:t>
            </w:r>
          </w:p>
        </w:tc>
        <w:tc>
          <w:tcPr>
            <w:tcW w:w="1506" w:type="dxa"/>
            <w:vAlign w:val="center"/>
          </w:tcPr>
          <w:p w14:paraId="706DF6C1"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bl>
    <w:p w14:paraId="706DF6C3" w14:textId="77777777" w:rsidR="00123E78" w:rsidRPr="00CC0F9E" w:rsidRDefault="00123E78" w:rsidP="00C006E6">
      <w:pPr>
        <w:spacing w:before="120" w:after="120" w:line="0" w:lineRule="atLeast"/>
        <w:ind w:firstLine="0"/>
        <w:jc w:val="both"/>
        <w:rPr>
          <w:rFonts w:ascii="Times New Roman" w:eastAsia="Times New Roman" w:hAnsi="Times New Roman" w:cs="Times New Roman"/>
          <w:noProof/>
          <w:sz w:val="22"/>
          <w:lang w:eastAsia="bg-BG"/>
        </w:rPr>
      </w:pPr>
    </w:p>
    <w:p w14:paraId="7C3A58A4" w14:textId="77777777" w:rsidR="00060C52" w:rsidRPr="00CC0F9E" w:rsidRDefault="00060C52" w:rsidP="00821922">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517B5D31"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706DF6D3" w14:textId="6A129C53" w:rsidR="00123E78"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2E364E80" w14:textId="77777777" w:rsidR="00EC1228" w:rsidRPr="00674FA1" w:rsidRDefault="00EC1228" w:rsidP="00EC1228">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hanging="720"/>
        <w:contextualSpacing w:val="0"/>
        <w:jc w:val="both"/>
        <w:rPr>
          <w:rFonts w:ascii="Times New Roman" w:eastAsia="Calibri" w:hAnsi="Times New Roman" w:cs="Times New Roman"/>
          <w:b/>
          <w:sz w:val="22"/>
          <w:lang w:eastAsia="bg-BG"/>
        </w:rPr>
      </w:pPr>
      <w:bookmarkStart w:id="4" w:name="_Ref472858102"/>
      <w:bookmarkStart w:id="5" w:name="_Ref472858117"/>
      <w:r>
        <w:rPr>
          <w:rFonts w:ascii="Times New Roman" w:eastAsia="Calibri" w:hAnsi="Times New Roman" w:cs="Times New Roman"/>
          <w:b/>
          <w:sz w:val="22"/>
          <w:lang w:eastAsia="bg-BG"/>
        </w:rPr>
        <w:lastRenderedPageBreak/>
        <w:t xml:space="preserve">Декларация за </w:t>
      </w:r>
      <w:r w:rsidRPr="00CC0F9E">
        <w:rPr>
          <w:rFonts w:ascii="Times New Roman" w:eastAsia="Times New Roman" w:hAnsi="Times New Roman" w:cs="Times New Roman"/>
          <w:b/>
          <w:noProof/>
          <w:sz w:val="22"/>
          <w:lang w:eastAsia="bg-BG"/>
        </w:rPr>
        <w:t>съгласие с клаузите на проекта за договор</w:t>
      </w:r>
      <w:bookmarkEnd w:id="4"/>
    </w:p>
    <w:p w14:paraId="426A1517" w14:textId="77777777" w:rsidR="00BC2152" w:rsidRDefault="00BC2152" w:rsidP="00EC1228">
      <w:pPr>
        <w:spacing w:before="120" w:after="120" w:line="0" w:lineRule="atLeast"/>
        <w:ind w:left="2160" w:hanging="2160"/>
        <w:jc w:val="center"/>
        <w:outlineLvl w:val="0"/>
        <w:rPr>
          <w:rFonts w:ascii="Times New Roman" w:eastAsia="Times New Roman" w:hAnsi="Times New Roman" w:cs="Times New Roman"/>
          <w:b/>
          <w:noProof/>
          <w:sz w:val="22"/>
          <w:lang w:eastAsia="bg-BG"/>
        </w:rPr>
      </w:pPr>
    </w:p>
    <w:p w14:paraId="7D5865BB" w14:textId="77777777" w:rsidR="00BC2152" w:rsidRDefault="00BC2152" w:rsidP="00EC1228">
      <w:pPr>
        <w:spacing w:before="120" w:after="120" w:line="0" w:lineRule="atLeast"/>
        <w:ind w:left="2160" w:hanging="2160"/>
        <w:jc w:val="center"/>
        <w:outlineLvl w:val="0"/>
        <w:rPr>
          <w:rFonts w:ascii="Times New Roman" w:eastAsia="Times New Roman" w:hAnsi="Times New Roman" w:cs="Times New Roman"/>
          <w:b/>
          <w:noProof/>
          <w:sz w:val="22"/>
          <w:lang w:eastAsia="bg-BG"/>
        </w:rPr>
      </w:pPr>
    </w:p>
    <w:p w14:paraId="14773243" w14:textId="77777777" w:rsidR="00BC2152" w:rsidRDefault="00BC2152" w:rsidP="00EC1228">
      <w:pPr>
        <w:spacing w:before="120" w:after="120" w:line="0" w:lineRule="atLeast"/>
        <w:ind w:left="2160" w:hanging="2160"/>
        <w:jc w:val="center"/>
        <w:outlineLvl w:val="0"/>
        <w:rPr>
          <w:rFonts w:ascii="Times New Roman" w:eastAsia="Times New Roman" w:hAnsi="Times New Roman" w:cs="Times New Roman"/>
          <w:b/>
          <w:noProof/>
          <w:sz w:val="22"/>
          <w:lang w:eastAsia="bg-BG"/>
        </w:rPr>
      </w:pPr>
    </w:p>
    <w:p w14:paraId="746E5BDD" w14:textId="4343A0A8" w:rsidR="00EC1228" w:rsidRPr="00CC0F9E" w:rsidRDefault="00EC1228" w:rsidP="00EC1228">
      <w:pPr>
        <w:spacing w:before="120" w:after="120" w:line="0" w:lineRule="atLeast"/>
        <w:ind w:left="2160" w:hanging="2160"/>
        <w:jc w:val="center"/>
        <w:outlineLvl w:val="0"/>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 xml:space="preserve"> Д Е К Л А Р А Ц И Я</w:t>
      </w:r>
    </w:p>
    <w:p w14:paraId="48C7258B" w14:textId="77777777" w:rsidR="00EC1228" w:rsidRPr="00CC0F9E" w:rsidRDefault="00EC1228" w:rsidP="00EC1228">
      <w:pPr>
        <w:spacing w:before="120" w:after="120" w:line="0" w:lineRule="atLeast"/>
        <w:ind w:left="720" w:hanging="72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за</w:t>
      </w:r>
    </w:p>
    <w:p w14:paraId="1AF833DE" w14:textId="77777777" w:rsidR="00EC1228" w:rsidRPr="00CC0F9E" w:rsidRDefault="00EC1228" w:rsidP="00EC1228">
      <w:pPr>
        <w:spacing w:before="120" w:after="120" w:line="0" w:lineRule="atLeast"/>
        <w:ind w:left="720" w:hanging="72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 xml:space="preserve">съгласие с клаузите на проекта за договор </w:t>
      </w:r>
    </w:p>
    <w:p w14:paraId="3EEA947B" w14:textId="77777777" w:rsidR="00EC1228" w:rsidRPr="00CC0F9E" w:rsidRDefault="00EC1228" w:rsidP="00EC1228">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484EFB70" w14:textId="020B48D2" w:rsidR="00EC1228" w:rsidRPr="00CC0F9E" w:rsidRDefault="00AD286B" w:rsidP="00EC1228">
      <w:pPr>
        <w:spacing w:before="120" w:after="120" w:line="0" w:lineRule="atLeast"/>
        <w:ind w:firstLine="0"/>
        <w:jc w:val="both"/>
        <w:rPr>
          <w:rFonts w:ascii="Times New Roman" w:eastAsia="Times New Roman" w:hAnsi="Times New Roman" w:cs="Times New Roman"/>
          <w:b/>
          <w:noProof/>
          <w:sz w:val="22"/>
          <w:lang w:eastAsia="bg-BG"/>
        </w:rPr>
      </w:pPr>
      <w:r>
        <w:rPr>
          <w:rFonts w:ascii="Times New Roman" w:eastAsia="Times New Roman" w:hAnsi="Times New Roman" w:cs="Times New Roman"/>
          <w:sz w:val="22"/>
          <w:lang w:eastAsia="bg-BG"/>
        </w:rPr>
        <w:t xml:space="preserve">            </w:t>
      </w:r>
      <w:r w:rsidR="00EC1228" w:rsidRPr="00CC0F9E">
        <w:rPr>
          <w:rFonts w:ascii="Times New Roman" w:eastAsia="Times New Roman" w:hAnsi="Times New Roman" w:cs="Times New Roman"/>
          <w:sz w:val="22"/>
          <w:lang w:eastAsia="bg-BG"/>
        </w:rPr>
        <w:t xml:space="preserve">Долуподписаният/-ната/ ....................... в качеството ми на ............... </w:t>
      </w:r>
      <w:r w:rsidR="00EC1228"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00EC1228" w:rsidRPr="00CC0F9E">
        <w:rPr>
          <w:rFonts w:ascii="Times New Roman" w:eastAsia="Times New Roman" w:hAnsi="Times New Roman" w:cs="Times New Roman"/>
          <w:sz w:val="22"/>
          <w:lang w:eastAsia="bg-BG"/>
        </w:rPr>
        <w:t xml:space="preserve"> на </w:t>
      </w:r>
      <w:r w:rsidR="00EC1228" w:rsidRPr="00CC0F9E">
        <w:rPr>
          <w:rFonts w:ascii="Times New Roman" w:eastAsia="Times New Roman" w:hAnsi="Times New Roman" w:cs="Times New Roman"/>
          <w:i/>
          <w:sz w:val="22"/>
          <w:lang w:eastAsia="bg-BG"/>
        </w:rPr>
        <w:t>……………(посочва се наименованието на участника),</w:t>
      </w:r>
      <w:r w:rsidR="00EC1228" w:rsidRPr="00CC0F9E">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00EC1228" w:rsidRPr="00CC0F9E">
        <w:rPr>
          <w:rFonts w:ascii="Times New Roman" w:hAnsi="Times New Roman" w:cs="Times New Roman"/>
          <w:bCs/>
          <w:sz w:val="22"/>
        </w:rPr>
        <w:t xml:space="preserve"> </w:t>
      </w:r>
      <w:r w:rsidR="00EC1228" w:rsidRPr="00CC0F9E">
        <w:rPr>
          <w:rFonts w:ascii="Times New Roman" w:eastAsia="Times New Roman" w:hAnsi="Times New Roman" w:cs="Times New Roman"/>
          <w:noProof/>
          <w:sz w:val="22"/>
          <w:lang w:eastAsia="bg-BG"/>
        </w:rPr>
        <w:t>…………</w:t>
      </w:r>
    </w:p>
    <w:p w14:paraId="1910DFD7" w14:textId="77777777" w:rsidR="00EC1228" w:rsidRPr="00CC0F9E" w:rsidRDefault="00EC1228" w:rsidP="00EC1228">
      <w:pPr>
        <w:spacing w:before="120" w:after="120" w:line="0" w:lineRule="atLeast"/>
        <w:ind w:firstLine="0"/>
        <w:jc w:val="both"/>
        <w:rPr>
          <w:rFonts w:ascii="Times New Roman" w:eastAsia="Times New Roman" w:hAnsi="Times New Roman" w:cs="Times New Roman"/>
          <w:b/>
          <w:noProof/>
          <w:sz w:val="22"/>
          <w:lang w:eastAsia="bg-BG"/>
        </w:rPr>
      </w:pPr>
    </w:p>
    <w:p w14:paraId="37680104" w14:textId="77777777" w:rsidR="00EC1228" w:rsidRPr="00CC0F9E" w:rsidRDefault="00EC1228" w:rsidP="00EC1228">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2BFBBBFD" w14:textId="77777777" w:rsidR="00EC1228" w:rsidRPr="00CC0F9E" w:rsidRDefault="00EC1228" w:rsidP="00EC1228">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367A1F6" w14:textId="2836A4BC" w:rsidR="00EC1228" w:rsidRPr="00CC0F9E" w:rsidRDefault="00AD286B" w:rsidP="00EC1228">
      <w:pPr>
        <w:tabs>
          <w:tab w:val="left" w:pos="2100"/>
        </w:tabs>
        <w:spacing w:before="120" w:after="120" w:line="0" w:lineRule="atLeast"/>
        <w:ind w:firstLine="0"/>
        <w:jc w:val="both"/>
        <w:rPr>
          <w:rFonts w:ascii="Times New Roman" w:eastAsia="Times New Roman" w:hAnsi="Times New Roman" w:cs="Times New Roman"/>
          <w:noProof/>
          <w:sz w:val="22"/>
          <w:lang w:eastAsia="bg-BG"/>
        </w:rPr>
      </w:pPr>
      <w:r>
        <w:rPr>
          <w:rFonts w:ascii="Times New Roman" w:eastAsia="Times New Roman" w:hAnsi="Times New Roman" w:cs="Times New Roman"/>
          <w:noProof/>
          <w:sz w:val="22"/>
          <w:lang w:eastAsia="bg-BG"/>
        </w:rPr>
        <w:t xml:space="preserve">           </w:t>
      </w:r>
      <w:r w:rsidR="00EC1228" w:rsidRPr="00CC0F9E">
        <w:rPr>
          <w:rFonts w:ascii="Times New Roman" w:eastAsia="Times New Roman" w:hAnsi="Times New Roman" w:cs="Times New Roman"/>
          <w:noProof/>
          <w:sz w:val="22"/>
          <w:lang w:eastAsia="bg-BG"/>
        </w:rPr>
        <w:t xml:space="preserve">Представляваното от мен дружество/обединение………………….. </w:t>
      </w:r>
      <w:r w:rsidR="00EC1228" w:rsidRPr="00CC0F9E">
        <w:rPr>
          <w:rFonts w:ascii="Times New Roman" w:eastAsia="Times New Roman" w:hAnsi="Times New Roman" w:cs="Times New Roman"/>
          <w:i/>
          <w:noProof/>
          <w:sz w:val="22"/>
          <w:lang w:eastAsia="bg-BG"/>
        </w:rPr>
        <w:t>(наименование на участника)</w:t>
      </w:r>
      <w:r w:rsidR="00EC1228" w:rsidRPr="00CC0F9E">
        <w:rPr>
          <w:rFonts w:ascii="Times New Roman" w:eastAsia="Times New Roman" w:hAnsi="Times New Roman" w:cs="Times New Roman"/>
          <w:noProof/>
          <w:sz w:val="22"/>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изпълнение на обществена поръчка</w:t>
      </w:r>
    </w:p>
    <w:p w14:paraId="69BD5E63" w14:textId="77777777" w:rsidR="00EC1228" w:rsidRPr="00CC0F9E" w:rsidRDefault="00EC1228" w:rsidP="00EC1228">
      <w:pPr>
        <w:spacing w:before="120" w:after="120" w:line="0" w:lineRule="atLeast"/>
        <w:ind w:firstLine="0"/>
        <w:jc w:val="both"/>
        <w:rPr>
          <w:rFonts w:ascii="Times New Roman" w:eastAsia="Times New Roman" w:hAnsi="Times New Roman" w:cs="Times New Roman"/>
          <w:noProof/>
          <w:sz w:val="22"/>
          <w:lang w:eastAsia="bg-BG"/>
        </w:rPr>
      </w:pPr>
    </w:p>
    <w:p w14:paraId="20DAFE44" w14:textId="77777777" w:rsidR="00EC1228" w:rsidRPr="00CC0F9E" w:rsidRDefault="00EC1228" w:rsidP="00EC1228">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0C594BAD" w14:textId="77777777" w:rsidR="00EC1228" w:rsidRPr="00CC0F9E" w:rsidRDefault="00EC1228" w:rsidP="00EC1228">
      <w:pPr>
        <w:spacing w:before="120" w:after="120" w:line="0" w:lineRule="atLeast"/>
        <w:ind w:firstLine="0"/>
        <w:jc w:val="both"/>
        <w:rPr>
          <w:rFonts w:ascii="Times New Roman" w:eastAsia="Times New Roman" w:hAnsi="Times New Roman" w:cs="Times New Roman"/>
          <w:sz w:val="22"/>
          <w:lang w:eastAsia="bg-BG"/>
        </w:rPr>
      </w:pPr>
    </w:p>
    <w:p w14:paraId="58B8DE93" w14:textId="77777777" w:rsidR="00EC1228" w:rsidRPr="00CC0F9E" w:rsidRDefault="00EC1228" w:rsidP="00EC1228">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473F861E" w14:textId="77777777" w:rsidR="00EC1228" w:rsidRPr="00CC0F9E" w:rsidRDefault="00EC1228" w:rsidP="00EC1228">
      <w:pPr>
        <w:spacing w:before="120" w:after="120" w:line="0" w:lineRule="atLeast"/>
        <w:ind w:firstLine="0"/>
        <w:rPr>
          <w:rFonts w:ascii="Times New Roman" w:hAnsi="Times New Roman" w:cs="Times New Roman"/>
          <w:b/>
          <w:i/>
          <w:sz w:val="22"/>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6858AAA0" w14:textId="664A42CF" w:rsidR="00BB4275" w:rsidRPr="00674FA1" w:rsidRDefault="00BB4275" w:rsidP="00BB4275">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hanging="720"/>
        <w:contextualSpacing w:val="0"/>
        <w:jc w:val="both"/>
        <w:rPr>
          <w:rFonts w:ascii="Times New Roman" w:eastAsia="Calibri" w:hAnsi="Times New Roman" w:cs="Times New Roman"/>
          <w:b/>
          <w:sz w:val="22"/>
          <w:lang w:eastAsia="bg-BG"/>
        </w:rPr>
      </w:pPr>
      <w:r>
        <w:rPr>
          <w:rFonts w:ascii="Times New Roman" w:eastAsia="Calibri" w:hAnsi="Times New Roman" w:cs="Times New Roman"/>
          <w:b/>
          <w:sz w:val="22"/>
          <w:lang w:eastAsia="bg-BG"/>
        </w:rPr>
        <w:lastRenderedPageBreak/>
        <w:t xml:space="preserve">Декларация за </w:t>
      </w:r>
      <w:r w:rsidRPr="00CC0F9E">
        <w:rPr>
          <w:rFonts w:ascii="Times New Roman" w:hAnsi="Times New Roman" w:cs="Times New Roman"/>
          <w:b/>
          <w:sz w:val="22"/>
        </w:rPr>
        <w:t>срока на валидност на офертата</w:t>
      </w:r>
      <w:bookmarkEnd w:id="5"/>
    </w:p>
    <w:p w14:paraId="360677C9" w14:textId="77777777" w:rsidR="00BC2152" w:rsidRDefault="00BB4275" w:rsidP="00BB4275">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 xml:space="preserve"> </w:t>
      </w:r>
    </w:p>
    <w:p w14:paraId="5071FFAB" w14:textId="77777777" w:rsidR="00BC2152" w:rsidRDefault="00BC2152" w:rsidP="00BB4275">
      <w:pPr>
        <w:spacing w:before="120" w:after="120" w:line="0" w:lineRule="atLeast"/>
        <w:ind w:firstLine="0"/>
        <w:jc w:val="center"/>
        <w:rPr>
          <w:rFonts w:ascii="Times New Roman" w:hAnsi="Times New Roman" w:cs="Times New Roman"/>
          <w:b/>
          <w:sz w:val="22"/>
        </w:rPr>
      </w:pPr>
    </w:p>
    <w:p w14:paraId="2C96AC5E" w14:textId="312E1896" w:rsidR="00BB4275" w:rsidRPr="00CC0F9E" w:rsidRDefault="00BB4275" w:rsidP="00BB4275">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ДЕКЛАРАЦИЯ</w:t>
      </w:r>
    </w:p>
    <w:p w14:paraId="2B5F6FBC" w14:textId="77777777" w:rsidR="00BB4275" w:rsidRPr="00CC0F9E" w:rsidRDefault="00BB4275" w:rsidP="00BB4275">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 xml:space="preserve">за </w:t>
      </w:r>
    </w:p>
    <w:p w14:paraId="074E541F" w14:textId="77777777" w:rsidR="00BB4275" w:rsidRPr="00CC0F9E" w:rsidRDefault="00BB4275" w:rsidP="00BB4275">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срока на валидност на офертата</w:t>
      </w:r>
    </w:p>
    <w:p w14:paraId="62FDCE0D" w14:textId="77777777" w:rsidR="00BB4275" w:rsidRPr="00CC0F9E" w:rsidRDefault="00BB4275" w:rsidP="00BB4275">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3DD6A9AE" w14:textId="03213A5B" w:rsidR="00BB4275" w:rsidRPr="00CC0F9E" w:rsidRDefault="00AD286B" w:rsidP="00BB4275">
      <w:pPr>
        <w:spacing w:before="120" w:after="120" w:line="0" w:lineRule="atLeast"/>
        <w:ind w:firstLine="0"/>
        <w:jc w:val="both"/>
        <w:rPr>
          <w:rFonts w:ascii="Times New Roman" w:eastAsia="Times New Roman" w:hAnsi="Times New Roman" w:cs="Times New Roman"/>
          <w:b/>
          <w:noProof/>
          <w:sz w:val="22"/>
          <w:lang w:eastAsia="bg-BG"/>
        </w:rPr>
      </w:pPr>
      <w:r>
        <w:rPr>
          <w:rFonts w:ascii="Times New Roman" w:eastAsia="Times New Roman" w:hAnsi="Times New Roman" w:cs="Times New Roman"/>
          <w:sz w:val="22"/>
          <w:lang w:eastAsia="bg-BG"/>
        </w:rPr>
        <w:t xml:space="preserve">          </w:t>
      </w:r>
      <w:r w:rsidR="00BB4275" w:rsidRPr="00CC0F9E">
        <w:rPr>
          <w:rFonts w:ascii="Times New Roman" w:eastAsia="Times New Roman" w:hAnsi="Times New Roman" w:cs="Times New Roman"/>
          <w:sz w:val="22"/>
          <w:lang w:eastAsia="bg-BG"/>
        </w:rPr>
        <w:t xml:space="preserve">Долуподписаният/-ната/ ....................... в качеството ми на ............... </w:t>
      </w:r>
      <w:r w:rsidR="00BB4275"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00BB4275" w:rsidRPr="00CC0F9E">
        <w:rPr>
          <w:rFonts w:ascii="Times New Roman" w:eastAsia="Times New Roman" w:hAnsi="Times New Roman" w:cs="Times New Roman"/>
          <w:sz w:val="22"/>
          <w:lang w:eastAsia="bg-BG"/>
        </w:rPr>
        <w:t xml:space="preserve"> на </w:t>
      </w:r>
      <w:r w:rsidR="00BB4275" w:rsidRPr="00CC0F9E">
        <w:rPr>
          <w:rFonts w:ascii="Times New Roman" w:eastAsia="Times New Roman" w:hAnsi="Times New Roman" w:cs="Times New Roman"/>
          <w:i/>
          <w:sz w:val="22"/>
          <w:lang w:eastAsia="bg-BG"/>
        </w:rPr>
        <w:t>……………(посочва се наименованието на участника),</w:t>
      </w:r>
      <w:r w:rsidR="00BB4275" w:rsidRPr="00CC0F9E">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00BB4275" w:rsidRPr="00CC0F9E">
        <w:rPr>
          <w:rFonts w:ascii="Times New Roman" w:hAnsi="Times New Roman" w:cs="Times New Roman"/>
          <w:bCs/>
          <w:sz w:val="22"/>
        </w:rPr>
        <w:t xml:space="preserve"> </w:t>
      </w:r>
      <w:r w:rsidR="00BB4275" w:rsidRPr="00CC0F9E">
        <w:rPr>
          <w:rFonts w:ascii="Times New Roman" w:eastAsia="Times New Roman" w:hAnsi="Times New Roman" w:cs="Times New Roman"/>
          <w:noProof/>
          <w:sz w:val="22"/>
          <w:lang w:eastAsia="bg-BG"/>
        </w:rPr>
        <w:t>…………</w:t>
      </w:r>
    </w:p>
    <w:p w14:paraId="6F3853B2" w14:textId="77777777" w:rsidR="00BB4275" w:rsidRPr="00CC0F9E" w:rsidRDefault="00BB4275" w:rsidP="00BB4275">
      <w:pPr>
        <w:spacing w:before="120" w:after="120" w:line="0" w:lineRule="atLeast"/>
        <w:ind w:firstLine="0"/>
        <w:jc w:val="both"/>
        <w:rPr>
          <w:rFonts w:ascii="Times New Roman" w:eastAsia="Times New Roman" w:hAnsi="Times New Roman" w:cs="Times New Roman"/>
          <w:b/>
          <w:noProof/>
          <w:sz w:val="22"/>
          <w:lang w:eastAsia="bg-BG"/>
        </w:rPr>
      </w:pPr>
    </w:p>
    <w:p w14:paraId="5EEFCB8C" w14:textId="77777777" w:rsidR="00BB4275" w:rsidRPr="00CC0F9E" w:rsidRDefault="00BB4275" w:rsidP="00BB4275">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3060ABAD" w14:textId="77777777" w:rsidR="00BB4275" w:rsidRPr="00CC0F9E" w:rsidRDefault="00BB4275" w:rsidP="00BB4275">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07A6E252" w14:textId="5FFB6C3C" w:rsidR="00BB4275" w:rsidRPr="00CC0F9E" w:rsidRDefault="00AD286B" w:rsidP="00BB4275">
      <w:pPr>
        <w:tabs>
          <w:tab w:val="left" w:pos="709"/>
        </w:tabs>
        <w:spacing w:before="120" w:after="120" w:line="0" w:lineRule="atLeast"/>
        <w:ind w:firstLine="0"/>
        <w:jc w:val="both"/>
        <w:rPr>
          <w:rFonts w:ascii="Times New Roman" w:eastAsia="Times New Roman" w:hAnsi="Times New Roman" w:cs="Times New Roman"/>
          <w:noProof/>
          <w:sz w:val="22"/>
          <w:lang w:eastAsia="bg-BG"/>
        </w:rPr>
      </w:pPr>
      <w:r>
        <w:rPr>
          <w:rFonts w:ascii="Times New Roman" w:eastAsia="Times New Roman" w:hAnsi="Times New Roman" w:cs="Times New Roman"/>
          <w:noProof/>
          <w:sz w:val="22"/>
          <w:lang w:eastAsia="bg-BG"/>
        </w:rPr>
        <w:t xml:space="preserve">          </w:t>
      </w:r>
      <w:r w:rsidR="00BB4275" w:rsidRPr="00CC0F9E">
        <w:rPr>
          <w:rFonts w:ascii="Times New Roman" w:eastAsia="Times New Roman" w:hAnsi="Times New Roman" w:cs="Times New Roman"/>
          <w:noProof/>
          <w:sz w:val="22"/>
          <w:lang w:eastAsia="bg-BG"/>
        </w:rPr>
        <w:t>Настоящата оферта е валидна за срок от ………..</w:t>
      </w:r>
      <w:r w:rsidR="00BB4275" w:rsidRPr="00CC0F9E">
        <w:rPr>
          <w:rFonts w:ascii="Times New Roman" w:eastAsia="Times New Roman" w:hAnsi="Times New Roman" w:cs="Times New Roman"/>
          <w:b/>
          <w:noProof/>
          <w:sz w:val="22"/>
          <w:lang w:eastAsia="bg-BG"/>
        </w:rPr>
        <w:t xml:space="preserve"> /</w:t>
      </w:r>
      <w:r w:rsidR="00BB4275" w:rsidRPr="00CC0F9E">
        <w:rPr>
          <w:rFonts w:ascii="Times New Roman" w:eastAsia="Times New Roman" w:hAnsi="Times New Roman" w:cs="Times New Roman"/>
          <w:noProof/>
          <w:sz w:val="22"/>
          <w:lang w:eastAsia="bg-BG"/>
        </w:rPr>
        <w:t>………..</w:t>
      </w:r>
      <w:r w:rsidR="00BB4275" w:rsidRPr="00CC0F9E">
        <w:rPr>
          <w:rFonts w:ascii="Times New Roman" w:eastAsia="Times New Roman" w:hAnsi="Times New Roman" w:cs="Times New Roman"/>
          <w:b/>
          <w:noProof/>
          <w:sz w:val="22"/>
          <w:lang w:eastAsia="bg-BG"/>
        </w:rPr>
        <w:t xml:space="preserve">/ ………. </w:t>
      </w:r>
      <w:r w:rsidR="00BB4275" w:rsidRPr="00CC0F9E">
        <w:rPr>
          <w:rFonts w:ascii="Times New Roman" w:eastAsia="Times New Roman" w:hAnsi="Times New Roman" w:cs="Times New Roman"/>
          <w:noProof/>
          <w:sz w:val="22"/>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2845086E" w14:textId="77777777" w:rsidR="00BB4275" w:rsidRPr="00CC0F9E" w:rsidRDefault="00BB4275" w:rsidP="00BB4275">
      <w:pPr>
        <w:tabs>
          <w:tab w:val="left" w:pos="1589"/>
        </w:tabs>
        <w:spacing w:before="120" w:after="120" w:line="0" w:lineRule="atLeast"/>
        <w:ind w:firstLine="0"/>
        <w:rPr>
          <w:rFonts w:ascii="Times New Roman" w:hAnsi="Times New Roman" w:cs="Times New Roman"/>
          <w:sz w:val="22"/>
        </w:rPr>
      </w:pPr>
    </w:p>
    <w:p w14:paraId="7B6136FA" w14:textId="77777777" w:rsidR="00BB4275" w:rsidRPr="00CC0F9E" w:rsidRDefault="00BB4275" w:rsidP="00BB4275">
      <w:pPr>
        <w:spacing w:before="120" w:after="120" w:line="0" w:lineRule="atLeast"/>
        <w:ind w:firstLine="0"/>
        <w:jc w:val="both"/>
        <w:rPr>
          <w:rFonts w:ascii="Times New Roman" w:eastAsia="Times New Roman" w:hAnsi="Times New Roman" w:cs="Times New Roman"/>
          <w:b/>
          <w:noProof/>
          <w:sz w:val="22"/>
          <w:lang w:eastAsia="bg-BG"/>
        </w:rPr>
      </w:pPr>
    </w:p>
    <w:p w14:paraId="5B871EE9" w14:textId="77777777" w:rsidR="00BB4275" w:rsidRPr="00CC0F9E" w:rsidRDefault="00BB4275" w:rsidP="00BB4275">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9B9C7DA" w14:textId="77777777" w:rsidR="00BB4275" w:rsidRPr="00CC0F9E" w:rsidRDefault="00BB4275" w:rsidP="00BB4275">
      <w:pPr>
        <w:spacing w:before="120" w:after="120" w:line="0" w:lineRule="atLeast"/>
        <w:ind w:firstLine="0"/>
        <w:jc w:val="both"/>
        <w:rPr>
          <w:rFonts w:ascii="Times New Roman" w:eastAsia="Times New Roman" w:hAnsi="Times New Roman" w:cs="Times New Roman"/>
          <w:sz w:val="22"/>
          <w:lang w:eastAsia="bg-BG"/>
        </w:rPr>
      </w:pPr>
    </w:p>
    <w:p w14:paraId="1734F607" w14:textId="77777777" w:rsidR="00BB4275" w:rsidRPr="00CC0F9E" w:rsidRDefault="00BB4275" w:rsidP="00BB4275">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65CF195F" w14:textId="77777777" w:rsidR="00BB4275" w:rsidRPr="00932E15" w:rsidRDefault="00BB4275" w:rsidP="00BB4275">
      <w:pPr>
        <w:spacing w:before="120" w:after="120" w:line="0" w:lineRule="atLeast"/>
        <w:ind w:firstLine="0"/>
        <w:rPr>
          <w:rFonts w:ascii="Times New Roman" w:eastAsia="Times New Roman" w:hAnsi="Times New Roman" w:cs="Times New Roman"/>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r>
        <w:rPr>
          <w:rFonts w:ascii="Times New Roman" w:eastAsia="Times New Roman" w:hAnsi="Times New Roman" w:cs="Times New Roman"/>
          <w:i/>
          <w:iCs/>
          <w:noProof/>
          <w:sz w:val="22"/>
          <w:lang w:eastAsia="bg-BG"/>
        </w:rPr>
        <w:t>)</w:t>
      </w:r>
    </w:p>
    <w:p w14:paraId="12E41A44" w14:textId="77777777" w:rsidR="00BD02A5" w:rsidRPr="00BD02A5" w:rsidRDefault="00BD02A5" w:rsidP="00BD02A5">
      <w:pPr>
        <w:rPr>
          <w:rFonts w:ascii="Times New Roman" w:eastAsia="Times New Roman" w:hAnsi="Times New Roman" w:cs="Times New Roman"/>
          <w:sz w:val="22"/>
          <w:lang w:eastAsia="bg-BG"/>
        </w:rPr>
      </w:pPr>
    </w:p>
    <w:p w14:paraId="7D07F78A" w14:textId="77777777" w:rsidR="00BD02A5" w:rsidRPr="00BD02A5" w:rsidRDefault="00BD02A5" w:rsidP="00BD02A5">
      <w:pPr>
        <w:rPr>
          <w:rFonts w:ascii="Times New Roman" w:eastAsia="Times New Roman" w:hAnsi="Times New Roman" w:cs="Times New Roman"/>
          <w:sz w:val="22"/>
          <w:lang w:eastAsia="bg-BG"/>
        </w:rPr>
      </w:pPr>
    </w:p>
    <w:p w14:paraId="4BF6B7B7" w14:textId="77777777" w:rsidR="00BD02A5" w:rsidRPr="00BD02A5" w:rsidRDefault="00BD02A5" w:rsidP="00BD02A5">
      <w:pPr>
        <w:rPr>
          <w:rFonts w:ascii="Times New Roman" w:eastAsia="Times New Roman" w:hAnsi="Times New Roman" w:cs="Times New Roman"/>
          <w:sz w:val="22"/>
          <w:lang w:eastAsia="bg-BG"/>
        </w:rPr>
      </w:pPr>
    </w:p>
    <w:p w14:paraId="46DDCDBA" w14:textId="77777777" w:rsidR="00BD02A5" w:rsidRPr="00BD02A5" w:rsidRDefault="00BD02A5" w:rsidP="00BD02A5">
      <w:pPr>
        <w:rPr>
          <w:rFonts w:ascii="Times New Roman" w:eastAsia="Times New Roman" w:hAnsi="Times New Roman" w:cs="Times New Roman"/>
          <w:sz w:val="22"/>
          <w:lang w:eastAsia="bg-BG"/>
        </w:rPr>
      </w:pPr>
    </w:p>
    <w:p w14:paraId="5C471308" w14:textId="77777777" w:rsidR="00BD02A5" w:rsidRPr="00BD02A5" w:rsidRDefault="00BD02A5" w:rsidP="00BD02A5">
      <w:pPr>
        <w:rPr>
          <w:rFonts w:ascii="Times New Roman" w:eastAsia="Times New Roman" w:hAnsi="Times New Roman" w:cs="Times New Roman"/>
          <w:sz w:val="22"/>
          <w:lang w:eastAsia="bg-BG"/>
        </w:rPr>
      </w:pPr>
    </w:p>
    <w:p w14:paraId="1EF4D728" w14:textId="77777777" w:rsidR="00BD02A5" w:rsidRPr="00BD02A5" w:rsidRDefault="00BD02A5" w:rsidP="00BD02A5">
      <w:pPr>
        <w:rPr>
          <w:rFonts w:ascii="Times New Roman" w:eastAsia="Times New Roman" w:hAnsi="Times New Roman" w:cs="Times New Roman"/>
          <w:sz w:val="22"/>
          <w:lang w:eastAsia="bg-BG"/>
        </w:rPr>
      </w:pPr>
    </w:p>
    <w:p w14:paraId="329767C0" w14:textId="77777777" w:rsidR="00BD02A5" w:rsidRPr="00BD02A5" w:rsidRDefault="00BD02A5" w:rsidP="00BD02A5">
      <w:pPr>
        <w:rPr>
          <w:rFonts w:ascii="Times New Roman" w:eastAsia="Times New Roman" w:hAnsi="Times New Roman" w:cs="Times New Roman"/>
          <w:sz w:val="22"/>
          <w:lang w:eastAsia="bg-BG"/>
        </w:rPr>
      </w:pPr>
    </w:p>
    <w:p w14:paraId="7FB8B52C" w14:textId="77777777" w:rsidR="00BD02A5" w:rsidRPr="00BD02A5" w:rsidRDefault="00BD02A5" w:rsidP="00BD02A5">
      <w:pPr>
        <w:rPr>
          <w:rFonts w:ascii="Times New Roman" w:eastAsia="Times New Roman" w:hAnsi="Times New Roman" w:cs="Times New Roman"/>
          <w:sz w:val="22"/>
          <w:lang w:eastAsia="bg-BG"/>
        </w:rPr>
      </w:pPr>
    </w:p>
    <w:p w14:paraId="06BDF861" w14:textId="6C0B470D" w:rsidR="00BD02A5" w:rsidRDefault="00BD02A5" w:rsidP="00BD02A5">
      <w:pPr>
        <w:rPr>
          <w:rFonts w:ascii="Times New Roman" w:eastAsia="Times New Roman" w:hAnsi="Times New Roman" w:cs="Times New Roman"/>
          <w:sz w:val="22"/>
          <w:lang w:eastAsia="bg-BG"/>
        </w:rPr>
      </w:pPr>
    </w:p>
    <w:p w14:paraId="07B1B77C" w14:textId="213EAEA8" w:rsidR="00060C52" w:rsidRDefault="00BD02A5" w:rsidP="00BD02A5">
      <w:pPr>
        <w:tabs>
          <w:tab w:val="left" w:pos="8235"/>
        </w:tabs>
        <w:rPr>
          <w:rFonts w:ascii="Times New Roman" w:eastAsia="Times New Roman" w:hAnsi="Times New Roman" w:cs="Times New Roman"/>
          <w:sz w:val="22"/>
          <w:lang w:eastAsia="bg-BG"/>
        </w:rPr>
      </w:pPr>
      <w:r>
        <w:rPr>
          <w:rFonts w:ascii="Times New Roman" w:eastAsia="Times New Roman" w:hAnsi="Times New Roman" w:cs="Times New Roman"/>
          <w:sz w:val="22"/>
          <w:lang w:eastAsia="bg-BG"/>
        </w:rPr>
        <w:tab/>
      </w:r>
    </w:p>
    <w:p w14:paraId="7CBF32D4" w14:textId="64260DFD" w:rsidR="00BD02A5" w:rsidRDefault="00BD02A5" w:rsidP="00BD02A5">
      <w:pPr>
        <w:tabs>
          <w:tab w:val="left" w:pos="8235"/>
        </w:tabs>
        <w:rPr>
          <w:rFonts w:ascii="Times New Roman" w:eastAsia="Times New Roman" w:hAnsi="Times New Roman" w:cs="Times New Roman"/>
          <w:sz w:val="22"/>
          <w:lang w:eastAsia="bg-BG"/>
        </w:rPr>
      </w:pPr>
    </w:p>
    <w:p w14:paraId="22F39554" w14:textId="4A6B6DEF" w:rsidR="00BD02A5" w:rsidRDefault="00BD02A5" w:rsidP="00BD02A5">
      <w:pPr>
        <w:tabs>
          <w:tab w:val="left" w:pos="8235"/>
        </w:tabs>
        <w:rPr>
          <w:rFonts w:ascii="Times New Roman" w:eastAsia="Times New Roman" w:hAnsi="Times New Roman" w:cs="Times New Roman"/>
          <w:sz w:val="22"/>
          <w:lang w:eastAsia="bg-BG"/>
        </w:rPr>
      </w:pPr>
    </w:p>
    <w:p w14:paraId="1665385A" w14:textId="6A09DA62" w:rsidR="00BD02A5" w:rsidRDefault="00BD02A5" w:rsidP="00BD02A5">
      <w:pPr>
        <w:tabs>
          <w:tab w:val="left" w:pos="8235"/>
        </w:tabs>
        <w:rPr>
          <w:rFonts w:ascii="Times New Roman" w:eastAsia="Times New Roman" w:hAnsi="Times New Roman" w:cs="Times New Roman"/>
          <w:sz w:val="22"/>
          <w:lang w:eastAsia="bg-BG"/>
        </w:rPr>
      </w:pPr>
    </w:p>
    <w:p w14:paraId="170BD66B" w14:textId="387B8EF0" w:rsidR="00BD02A5" w:rsidRDefault="00BD02A5" w:rsidP="00BD02A5">
      <w:pPr>
        <w:tabs>
          <w:tab w:val="left" w:pos="8235"/>
        </w:tabs>
        <w:rPr>
          <w:rFonts w:ascii="Times New Roman" w:eastAsia="Times New Roman" w:hAnsi="Times New Roman" w:cs="Times New Roman"/>
          <w:sz w:val="22"/>
          <w:lang w:eastAsia="bg-BG"/>
        </w:rPr>
      </w:pPr>
    </w:p>
    <w:p w14:paraId="5913320A" w14:textId="39812A53" w:rsidR="00BD02A5" w:rsidRPr="00674FA1" w:rsidRDefault="00BD02A5" w:rsidP="00BD02A5">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284"/>
        <w:contextualSpacing w:val="0"/>
        <w:jc w:val="both"/>
        <w:rPr>
          <w:rFonts w:ascii="Times New Roman" w:eastAsia="Calibri" w:hAnsi="Times New Roman" w:cs="Times New Roman"/>
          <w:b/>
          <w:sz w:val="22"/>
          <w:lang w:eastAsia="bg-BG"/>
        </w:rPr>
      </w:pPr>
      <w:r w:rsidRPr="00674FA1">
        <w:rPr>
          <w:rFonts w:ascii="Times New Roman" w:eastAsia="Calibri" w:hAnsi="Times New Roman" w:cs="Times New Roman"/>
          <w:b/>
          <w:sz w:val="22"/>
          <w:lang w:eastAsia="bg-BG"/>
        </w:rPr>
        <w:lastRenderedPageBreak/>
        <w:t xml:space="preserve">Декларация </w:t>
      </w:r>
      <w:r>
        <w:rPr>
          <w:rFonts w:ascii="Times New Roman" w:eastAsia="Calibri" w:hAnsi="Times New Roman" w:cs="Times New Roman"/>
          <w:b/>
          <w:sz w:val="22"/>
          <w:lang w:eastAsia="bg-BG"/>
        </w:rPr>
        <w:t xml:space="preserve">по </w:t>
      </w:r>
      <w:r w:rsidRPr="00CC0F9E">
        <w:rPr>
          <w:rFonts w:ascii="Times New Roman" w:eastAsia="Calibri" w:hAnsi="Times New Roman" w:cs="Times New Roman"/>
          <w:b/>
          <w:sz w:val="22"/>
          <w:lang w:val="ru-RU" w:eastAsia="zh-CN"/>
        </w:rPr>
        <w:t xml:space="preserve">чл. </w:t>
      </w:r>
      <w:r w:rsidR="00BC2152">
        <w:rPr>
          <w:rFonts w:ascii="Times New Roman" w:eastAsia="Calibri" w:hAnsi="Times New Roman" w:cs="Times New Roman"/>
          <w:b/>
          <w:sz w:val="22"/>
          <w:lang w:val="ru-RU" w:eastAsia="zh-CN"/>
        </w:rPr>
        <w:t>39</w:t>
      </w:r>
      <w:r w:rsidRPr="00CC0F9E">
        <w:rPr>
          <w:rFonts w:ascii="Times New Roman" w:eastAsia="Calibri" w:hAnsi="Times New Roman" w:cs="Times New Roman"/>
          <w:b/>
          <w:sz w:val="22"/>
          <w:lang w:val="ru-RU" w:eastAsia="zh-CN"/>
        </w:rPr>
        <w:t xml:space="preserve">, ал. </w:t>
      </w:r>
      <w:r w:rsidR="00BC2152">
        <w:rPr>
          <w:rFonts w:ascii="Times New Roman" w:eastAsia="Calibri" w:hAnsi="Times New Roman" w:cs="Times New Roman"/>
          <w:b/>
          <w:sz w:val="22"/>
          <w:lang w:val="ru-RU" w:eastAsia="zh-CN"/>
        </w:rPr>
        <w:t>3</w:t>
      </w:r>
      <w:r w:rsidR="00E2377D">
        <w:rPr>
          <w:rFonts w:ascii="Times New Roman" w:eastAsia="Calibri" w:hAnsi="Times New Roman" w:cs="Times New Roman"/>
          <w:b/>
          <w:sz w:val="22"/>
          <w:lang w:val="ru-RU" w:eastAsia="zh-CN"/>
        </w:rPr>
        <w:t>, т.1</w:t>
      </w:r>
      <w:r w:rsidR="00BC2152">
        <w:rPr>
          <w:rFonts w:ascii="Times New Roman" w:eastAsia="Calibri" w:hAnsi="Times New Roman" w:cs="Times New Roman"/>
          <w:b/>
          <w:sz w:val="22"/>
          <w:lang w:val="ru-RU" w:eastAsia="zh-CN"/>
        </w:rPr>
        <w:t>, буква «д»</w:t>
      </w:r>
      <w:r w:rsidRPr="00CC0F9E">
        <w:rPr>
          <w:rFonts w:ascii="Times New Roman" w:eastAsia="Calibri" w:hAnsi="Times New Roman" w:cs="Times New Roman"/>
          <w:b/>
          <w:sz w:val="22"/>
          <w:lang w:val="ru-RU" w:eastAsia="zh-CN"/>
        </w:rPr>
        <w:t xml:space="preserve"> от </w:t>
      </w:r>
      <w:r w:rsidR="00BC2152">
        <w:rPr>
          <w:rFonts w:ascii="Times New Roman" w:eastAsia="Calibri" w:hAnsi="Times New Roman" w:cs="Times New Roman"/>
          <w:b/>
          <w:sz w:val="22"/>
          <w:lang w:val="ru-RU" w:eastAsia="zh-CN"/>
        </w:rPr>
        <w:t>ПП</w:t>
      </w:r>
      <w:r w:rsidRPr="00CC0F9E">
        <w:rPr>
          <w:rFonts w:ascii="Times New Roman" w:eastAsia="Calibri" w:hAnsi="Times New Roman" w:cs="Times New Roman"/>
          <w:b/>
          <w:sz w:val="22"/>
          <w:lang w:val="ru-RU" w:eastAsia="zh-CN"/>
        </w:rPr>
        <w:t>ЗОП</w:t>
      </w:r>
    </w:p>
    <w:p w14:paraId="0D8A569A" w14:textId="77777777" w:rsidR="00BC2152" w:rsidRDefault="00BC2152" w:rsidP="00EC1228">
      <w:pPr>
        <w:suppressAutoHyphens/>
        <w:spacing w:after="0" w:line="240" w:lineRule="auto"/>
        <w:ind w:firstLine="0"/>
        <w:jc w:val="center"/>
        <w:rPr>
          <w:rFonts w:ascii="Times New Roman" w:eastAsia="Times New Roman" w:hAnsi="Times New Roman" w:cs="Times New Roman"/>
          <w:b/>
          <w:iCs/>
          <w:szCs w:val="24"/>
          <w:lang w:eastAsia="ar-SA"/>
        </w:rPr>
      </w:pPr>
      <w:bookmarkStart w:id="6" w:name="_Ref472857963"/>
    </w:p>
    <w:p w14:paraId="24B88C70" w14:textId="2B4191FD" w:rsidR="00EC1228" w:rsidRPr="00EC1228" w:rsidRDefault="00EC1228" w:rsidP="00EC1228">
      <w:pPr>
        <w:suppressAutoHyphens/>
        <w:spacing w:after="0" w:line="240" w:lineRule="auto"/>
        <w:ind w:firstLine="0"/>
        <w:jc w:val="center"/>
        <w:rPr>
          <w:rFonts w:ascii="Times New Roman" w:eastAsia="Times New Roman" w:hAnsi="Times New Roman" w:cs="Times New Roman"/>
          <w:b/>
          <w:iCs/>
          <w:szCs w:val="24"/>
          <w:lang w:eastAsia="ar-SA"/>
        </w:rPr>
      </w:pPr>
      <w:r w:rsidRPr="00EC1228">
        <w:rPr>
          <w:rFonts w:ascii="Times New Roman" w:eastAsia="Times New Roman" w:hAnsi="Times New Roman" w:cs="Times New Roman"/>
          <w:b/>
          <w:iCs/>
          <w:szCs w:val="24"/>
          <w:lang w:eastAsia="ar-SA"/>
        </w:rPr>
        <w:t>ДЕКЛАРАЦИЯ</w:t>
      </w:r>
    </w:p>
    <w:p w14:paraId="56F07BD4" w14:textId="77777777" w:rsidR="00EC1228" w:rsidRPr="00EC1228" w:rsidRDefault="00EC1228" w:rsidP="00EC1228">
      <w:pPr>
        <w:suppressAutoHyphens/>
        <w:spacing w:after="0" w:line="240" w:lineRule="auto"/>
        <w:ind w:firstLine="0"/>
        <w:jc w:val="center"/>
        <w:rPr>
          <w:rFonts w:ascii="Times New Roman" w:eastAsia="Times New Roman" w:hAnsi="Times New Roman" w:cs="Times New Roman"/>
          <w:b/>
          <w:iCs/>
          <w:sz w:val="22"/>
          <w:lang w:eastAsia="ar-SA"/>
        </w:rPr>
      </w:pPr>
      <w:r w:rsidRPr="00EC1228">
        <w:rPr>
          <w:rFonts w:ascii="Times New Roman" w:eastAsia="Times New Roman" w:hAnsi="Times New Roman" w:cs="Times New Roman"/>
          <w:b/>
          <w:sz w:val="22"/>
          <w:lang w:val="en-US" w:eastAsia="ar-SA"/>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w:t>
      </w:r>
    </w:p>
    <w:p w14:paraId="62CB575E" w14:textId="77777777" w:rsidR="00EC1228" w:rsidRPr="00EC1228" w:rsidRDefault="00EC1228" w:rsidP="00EC1228">
      <w:pPr>
        <w:suppressAutoHyphens/>
        <w:spacing w:after="0" w:line="240" w:lineRule="auto"/>
        <w:ind w:firstLine="0"/>
        <w:jc w:val="right"/>
        <w:rPr>
          <w:rFonts w:ascii="Times New Roman" w:eastAsia="Times New Roman" w:hAnsi="Times New Roman" w:cs="Times New Roman"/>
          <w:i/>
          <w:iCs/>
          <w:szCs w:val="24"/>
          <w:lang w:eastAsia="ar-SA"/>
        </w:rPr>
      </w:pPr>
    </w:p>
    <w:p w14:paraId="2DE3ABCF" w14:textId="77777777" w:rsidR="00EC1228" w:rsidRPr="00EC1228" w:rsidRDefault="00EC1228" w:rsidP="00EC1228">
      <w:pPr>
        <w:suppressAutoHyphens/>
        <w:spacing w:after="0" w:line="240" w:lineRule="auto"/>
        <w:jc w:val="both"/>
        <w:rPr>
          <w:rFonts w:ascii="Times New Roman" w:eastAsia="Arial" w:hAnsi="Times New Roman" w:cs="Times New Roman"/>
          <w:szCs w:val="24"/>
          <w:lang w:eastAsia="ar-SA"/>
        </w:rPr>
      </w:pPr>
      <w:r w:rsidRPr="00EC1228">
        <w:rPr>
          <w:rFonts w:ascii="Times New Roman" w:eastAsia="Arial" w:hAnsi="Times New Roman" w:cs="Times New Roman"/>
          <w:szCs w:val="24"/>
          <w:lang w:eastAsia="ar-SA"/>
        </w:rPr>
        <w:t xml:space="preserve">Долуподписаният/ната .................................................................................... с лична карта № ........................, издадена на .................... от ........................, с ЕГН ..........................., в качеството ми на .............................. </w:t>
      </w:r>
      <w:r w:rsidRPr="00EC1228">
        <w:rPr>
          <w:rFonts w:ascii="Times New Roman" w:eastAsia="Arial" w:hAnsi="Times New Roman" w:cs="Times New Roman"/>
          <w:i/>
          <w:szCs w:val="24"/>
          <w:lang w:eastAsia="ar-SA"/>
        </w:rPr>
        <w:t>(посочва се съответното качество на лицето),</w:t>
      </w:r>
      <w:r w:rsidRPr="00EC1228">
        <w:rPr>
          <w:rFonts w:ascii="Times New Roman" w:eastAsia="Arial" w:hAnsi="Times New Roman" w:cs="Times New Roman"/>
          <w:szCs w:val="24"/>
          <w:lang w:eastAsia="ar-SA"/>
        </w:rPr>
        <w:t xml:space="preserve"> представляващ ………………...............................................................…................………………. </w:t>
      </w:r>
      <w:r w:rsidRPr="00EC1228">
        <w:rPr>
          <w:rFonts w:ascii="Times New Roman" w:eastAsia="Arial" w:hAnsi="Times New Roman" w:cs="Times New Roman"/>
          <w:i/>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EC1228">
        <w:rPr>
          <w:rFonts w:ascii="Times New Roman" w:eastAsia="Arial" w:hAnsi="Times New Roman" w:cs="Times New Roman"/>
          <w:szCs w:val="24"/>
          <w:lang w:eastAsia="ar-SA"/>
        </w:rPr>
        <w:t xml:space="preserve"> участник в обществена поръчка с предмет:………………………………………………., провеждана по реда на чл.20, ал.3, т. 2 от ЗОП, чрез събиране на оферти с обява </w:t>
      </w:r>
    </w:p>
    <w:p w14:paraId="1242E4F1" w14:textId="77777777" w:rsidR="00EC1228" w:rsidRPr="00EC1228" w:rsidRDefault="00EC1228" w:rsidP="00EC1228">
      <w:pPr>
        <w:suppressAutoHyphens/>
        <w:spacing w:after="0" w:line="240" w:lineRule="auto"/>
        <w:ind w:firstLine="0"/>
        <w:rPr>
          <w:rFonts w:ascii="Times New Roman" w:eastAsia="Times New Roman" w:hAnsi="Times New Roman" w:cs="Times New Roman"/>
          <w:i/>
          <w:iCs/>
          <w:szCs w:val="24"/>
          <w:lang w:eastAsia="ar-SA"/>
        </w:rPr>
      </w:pPr>
    </w:p>
    <w:p w14:paraId="2B55A2A1" w14:textId="77777777" w:rsidR="00EC1228" w:rsidRPr="00EC1228" w:rsidRDefault="00EC1228" w:rsidP="00EC1228">
      <w:pPr>
        <w:suppressAutoHyphens/>
        <w:spacing w:after="0" w:line="240" w:lineRule="auto"/>
        <w:ind w:firstLine="0"/>
        <w:jc w:val="center"/>
        <w:rPr>
          <w:rFonts w:ascii="Times New Roman" w:eastAsia="Arial" w:hAnsi="Times New Roman" w:cs="Times New Roman"/>
          <w:b/>
          <w:bCs/>
          <w:szCs w:val="24"/>
          <w:lang w:eastAsia="ar-SA"/>
        </w:rPr>
      </w:pPr>
      <w:r w:rsidRPr="00EC1228">
        <w:rPr>
          <w:rFonts w:ascii="Times New Roman" w:eastAsia="Arial" w:hAnsi="Times New Roman" w:cs="Times New Roman"/>
          <w:b/>
          <w:bCs/>
          <w:szCs w:val="24"/>
          <w:lang w:val="en-US" w:eastAsia="ar-SA"/>
        </w:rPr>
        <w:t>ДЕКЛАРИРАМ, че:</w:t>
      </w:r>
    </w:p>
    <w:p w14:paraId="0F4CD35B" w14:textId="77777777" w:rsidR="00EC1228" w:rsidRPr="00EC1228" w:rsidRDefault="00EC1228" w:rsidP="00EC1228">
      <w:pPr>
        <w:suppressAutoHyphens/>
        <w:spacing w:after="0" w:line="240" w:lineRule="auto"/>
        <w:ind w:firstLine="0"/>
        <w:jc w:val="center"/>
        <w:rPr>
          <w:rFonts w:ascii="Times New Roman" w:eastAsia="Arial" w:hAnsi="Times New Roman" w:cs="Times New Roman"/>
          <w:b/>
          <w:bCs/>
          <w:szCs w:val="24"/>
          <w:lang w:eastAsia="ar-SA"/>
        </w:rPr>
      </w:pPr>
    </w:p>
    <w:p w14:paraId="11550DDF" w14:textId="77777777" w:rsidR="00EC1228" w:rsidRPr="00EC1228" w:rsidRDefault="00EC1228" w:rsidP="00EC1228">
      <w:pPr>
        <w:suppressAutoHyphens/>
        <w:spacing w:after="0" w:line="240" w:lineRule="auto"/>
        <w:ind w:firstLine="0"/>
        <w:jc w:val="both"/>
        <w:rPr>
          <w:rFonts w:ascii="Times New Roman" w:eastAsia="Times New Roman" w:hAnsi="Times New Roman" w:cs="Times New Roman"/>
          <w:iCs/>
          <w:szCs w:val="24"/>
          <w:lang w:eastAsia="ar-SA"/>
        </w:rPr>
      </w:pPr>
      <w:r w:rsidRPr="00EC1228">
        <w:rPr>
          <w:rFonts w:ascii="Times New Roman" w:eastAsia="Times New Roman" w:hAnsi="Times New Roman" w:cs="Times New Roman"/>
          <w:iCs/>
          <w:szCs w:val="24"/>
          <w:lang w:eastAsia="ar-SA"/>
        </w:rPr>
        <w:tab/>
        <w:t>При изготвяне на офертата на представлявания от мен участник са спазени задълженията, свързани с данъци и осигуровки, опазване на околната среда, закрила на заетостта и условията на труд.</w:t>
      </w:r>
    </w:p>
    <w:p w14:paraId="0701E641" w14:textId="77777777" w:rsidR="00EC1228" w:rsidRPr="00EC1228" w:rsidRDefault="00EC1228" w:rsidP="00EC1228">
      <w:pPr>
        <w:suppressAutoHyphens/>
        <w:spacing w:after="0" w:line="240" w:lineRule="auto"/>
        <w:jc w:val="both"/>
        <w:rPr>
          <w:rFonts w:ascii="Times New Roman" w:eastAsia="Arial" w:hAnsi="Times New Roman" w:cs="Times New Roman"/>
          <w:bCs/>
          <w:szCs w:val="24"/>
          <w:lang w:val="en-US" w:eastAsia="ar-SA"/>
        </w:rPr>
      </w:pPr>
    </w:p>
    <w:p w14:paraId="6EEAEE9A" w14:textId="77777777" w:rsidR="00EC1228" w:rsidRPr="00EC1228" w:rsidRDefault="00EC1228" w:rsidP="00EC1228">
      <w:pPr>
        <w:suppressAutoHyphens/>
        <w:spacing w:after="0" w:line="240" w:lineRule="auto"/>
        <w:jc w:val="both"/>
        <w:rPr>
          <w:rFonts w:ascii="Times New Roman" w:eastAsia="Arial" w:hAnsi="Times New Roman" w:cs="Times New Roman"/>
          <w:bCs/>
          <w:szCs w:val="24"/>
          <w:lang w:val="en-US" w:eastAsia="ar-SA"/>
        </w:rPr>
      </w:pPr>
    </w:p>
    <w:p w14:paraId="45D0837B"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r w:rsidRPr="00EC1228">
        <w:rPr>
          <w:rFonts w:ascii="Times New Roman" w:eastAsia="Times New Roman" w:hAnsi="Times New Roman" w:cs="Times New Roman"/>
          <w:sz w:val="22"/>
          <w:lang w:eastAsia="bg-BG"/>
        </w:rPr>
        <w:t>Известна ми е отговорността по чл. 313 от Наказателния кодекс.</w:t>
      </w:r>
    </w:p>
    <w:p w14:paraId="6B50D122"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b/>
          <w:bCs/>
          <w:sz w:val="22"/>
          <w:u w:val="single"/>
          <w:lang w:eastAsia="bg-BG"/>
        </w:rPr>
      </w:pPr>
    </w:p>
    <w:p w14:paraId="1674022F"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r w:rsidRPr="00EC1228">
        <w:rPr>
          <w:rFonts w:ascii="Times New Roman" w:eastAsia="Times New Roman" w:hAnsi="Times New Roman" w:cs="Times New Roman"/>
          <w:sz w:val="22"/>
          <w:lang w:eastAsia="bg-BG"/>
        </w:rPr>
        <w:t>[</w:t>
      </w:r>
      <w:r w:rsidRPr="00EC1228">
        <w:rPr>
          <w:rFonts w:ascii="Times New Roman" w:eastAsia="Times New Roman" w:hAnsi="Times New Roman" w:cs="Times New Roman"/>
          <w:i/>
          <w:iCs/>
          <w:sz w:val="22"/>
          <w:lang w:eastAsia="bg-BG"/>
        </w:rPr>
        <w:t>дата на подписване</w:t>
      </w:r>
      <w:r w:rsidRPr="00EC1228">
        <w:rPr>
          <w:rFonts w:ascii="Times New Roman" w:eastAsia="Times New Roman" w:hAnsi="Times New Roman" w:cs="Times New Roman"/>
          <w:sz w:val="22"/>
          <w:lang w:eastAsia="bg-BG"/>
        </w:rPr>
        <w:t>]</w:t>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t>Декларатор: [</w:t>
      </w:r>
      <w:r w:rsidRPr="00EC1228">
        <w:rPr>
          <w:rFonts w:ascii="Times New Roman" w:eastAsia="Times New Roman" w:hAnsi="Times New Roman" w:cs="Times New Roman"/>
          <w:i/>
          <w:iCs/>
          <w:sz w:val="22"/>
          <w:lang w:eastAsia="bg-BG"/>
        </w:rPr>
        <w:t>подпис</w:t>
      </w:r>
      <w:r w:rsidRPr="00EC1228">
        <w:rPr>
          <w:rFonts w:ascii="Times New Roman" w:eastAsia="Times New Roman" w:hAnsi="Times New Roman" w:cs="Times New Roman"/>
          <w:sz w:val="22"/>
          <w:lang w:eastAsia="bg-BG"/>
        </w:rPr>
        <w:t xml:space="preserve">]:  </w:t>
      </w:r>
    </w:p>
    <w:p w14:paraId="7B849039"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t>[</w:t>
      </w:r>
      <w:r w:rsidRPr="00EC1228">
        <w:rPr>
          <w:rFonts w:ascii="Times New Roman" w:eastAsia="Times New Roman" w:hAnsi="Times New Roman" w:cs="Times New Roman"/>
          <w:i/>
          <w:iCs/>
          <w:sz w:val="22"/>
          <w:lang w:eastAsia="bg-BG"/>
        </w:rPr>
        <w:t>печат, когато е приложимо</w:t>
      </w:r>
      <w:r w:rsidRPr="00EC1228">
        <w:rPr>
          <w:rFonts w:ascii="Times New Roman" w:eastAsia="Times New Roman" w:hAnsi="Times New Roman" w:cs="Times New Roman"/>
          <w:sz w:val="22"/>
          <w:lang w:eastAsia="bg-BG"/>
        </w:rPr>
        <w:t>]</w:t>
      </w:r>
    </w:p>
    <w:p w14:paraId="279DE208"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6EF5022D"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48617E2B"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5F322158"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21361220"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32621158"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77402DE3" w14:textId="77777777" w:rsidR="00EC1228" w:rsidRPr="00EC1228" w:rsidRDefault="00EC1228" w:rsidP="00EC1228">
      <w:pPr>
        <w:keepNext/>
        <w:widowControl w:val="0"/>
        <w:suppressAutoHyphens/>
        <w:spacing w:after="0" w:line="240" w:lineRule="auto"/>
        <w:ind w:firstLine="0"/>
        <w:jc w:val="both"/>
        <w:rPr>
          <w:rFonts w:ascii="Times New Roman" w:eastAsia="Times New Roman" w:hAnsi="Times New Roman" w:cs="Times New Roman"/>
          <w:bCs/>
          <w:sz w:val="16"/>
          <w:szCs w:val="16"/>
          <w:lang w:eastAsia="ar-SA"/>
        </w:rPr>
      </w:pPr>
      <w:r w:rsidRPr="00EC1228">
        <w:rPr>
          <w:rFonts w:ascii="Times New Roman" w:eastAsia="Times New Roman" w:hAnsi="Times New Roman" w:cs="Times New Roman"/>
          <w:bCs/>
          <w:sz w:val="16"/>
          <w:szCs w:val="16"/>
          <w:lang w:eastAsia="ar-SA"/>
        </w:rPr>
        <w:t xml:space="preserve">––––––––––––––––––––––––––––––––––––––––––––––––––––––––––––––––––––––––––––––––––––––––––––––––––––––––––––  </w:t>
      </w:r>
    </w:p>
    <w:p w14:paraId="742D6442" w14:textId="77777777" w:rsidR="00EC1228" w:rsidRPr="00EC1228" w:rsidRDefault="00EC1228" w:rsidP="00EC1228">
      <w:pPr>
        <w:keepNext/>
        <w:widowControl w:val="0"/>
        <w:suppressAutoHyphens/>
        <w:spacing w:after="0" w:line="240" w:lineRule="auto"/>
        <w:ind w:firstLine="284"/>
        <w:jc w:val="both"/>
        <w:rPr>
          <w:rFonts w:ascii="Times New Roman" w:eastAsia="Times New Roman" w:hAnsi="Times New Roman" w:cs="Times New Roman"/>
          <w:bCs/>
          <w:i/>
          <w:sz w:val="16"/>
          <w:szCs w:val="16"/>
          <w:lang w:eastAsia="ar-SA"/>
        </w:rPr>
      </w:pPr>
      <w:r w:rsidRPr="00EC1228">
        <w:rPr>
          <w:rFonts w:ascii="Times New Roman" w:eastAsia="Times New Roman" w:hAnsi="Times New Roman" w:cs="Times New Roman"/>
          <w:bCs/>
          <w:sz w:val="16"/>
          <w:szCs w:val="16"/>
          <w:lang w:eastAsia="ar-SA"/>
        </w:rPr>
        <w:t>*</w:t>
      </w:r>
      <w:r w:rsidRPr="00EC1228">
        <w:rPr>
          <w:rFonts w:ascii="Times New Roman" w:eastAsia="Times New Roman" w:hAnsi="Times New Roman" w:cs="Times New Roman"/>
          <w:bCs/>
          <w:i/>
          <w:sz w:val="16"/>
          <w:szCs w:val="16"/>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14:paraId="0C6C2F7E" w14:textId="77777777" w:rsidR="00EC1228" w:rsidRPr="00EC1228" w:rsidRDefault="00EC1228" w:rsidP="00EC1228">
      <w:pPr>
        <w:suppressAutoHyphens/>
        <w:spacing w:after="120" w:line="240" w:lineRule="auto"/>
        <w:ind w:firstLine="284"/>
        <w:jc w:val="both"/>
        <w:rPr>
          <w:rFonts w:ascii="Times New Roman" w:eastAsia="Times New Roman" w:hAnsi="Times New Roman" w:cs="Times New Roman"/>
          <w:sz w:val="16"/>
          <w:szCs w:val="16"/>
          <w:lang w:eastAsia="ar-SA"/>
        </w:rPr>
      </w:pPr>
      <w:r w:rsidRPr="00EC1228">
        <w:rPr>
          <w:rFonts w:ascii="Times New Roman" w:eastAsia="Times New Roman" w:hAnsi="Times New Roman" w:cs="Times New Roman"/>
          <w:bCs/>
          <w:sz w:val="16"/>
          <w:szCs w:val="16"/>
          <w:lang w:eastAsia="ar-SA"/>
        </w:rPr>
        <w:t>*</w:t>
      </w:r>
      <w:r w:rsidRPr="00EC1228">
        <w:rPr>
          <w:rFonts w:ascii="Times New Roman" w:eastAsia="Times New Roman" w:hAnsi="Times New Roman" w:cs="Times New Roman"/>
          <w:i/>
          <w:sz w:val="16"/>
          <w:szCs w:val="16"/>
          <w:lang w:eastAsia="ar-SA"/>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са относими към предмета на поръчката, както следва: </w:t>
      </w:r>
    </w:p>
    <w:p w14:paraId="2D669D76" w14:textId="77777777" w:rsidR="00EC1228" w:rsidRPr="00EC1228" w:rsidRDefault="00EC1228" w:rsidP="00EC1228">
      <w:pPr>
        <w:suppressAutoHyphens/>
        <w:spacing w:after="0" w:line="240" w:lineRule="auto"/>
        <w:ind w:firstLine="0"/>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b/>
          <w:i/>
          <w:sz w:val="16"/>
          <w:szCs w:val="16"/>
          <w:lang w:eastAsia="bg-BG"/>
        </w:rPr>
        <w:t>Относно задълженията, свързани с данъци и осигуровки:</w:t>
      </w:r>
    </w:p>
    <w:p w14:paraId="54B3838B"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Национална агенция по приходите:</w:t>
      </w:r>
    </w:p>
    <w:p w14:paraId="05CA56DF"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 xml:space="preserve">Информационен телефон на НАП - 0700 18 700; </w:t>
      </w:r>
    </w:p>
    <w:p w14:paraId="3E7367A7"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u w:val="single"/>
          <w:lang w:eastAsia="bg-BG"/>
        </w:rPr>
      </w:pPr>
      <w:r w:rsidRPr="00EC1228">
        <w:rPr>
          <w:rFonts w:ascii="Times New Roman" w:eastAsia="Verdana" w:hAnsi="Times New Roman" w:cs="Times New Roman"/>
          <w:i/>
          <w:sz w:val="16"/>
          <w:szCs w:val="16"/>
          <w:lang w:eastAsia="bg-BG"/>
        </w:rPr>
        <w:t xml:space="preserve">интернет адрес:  http://www.nap.bg" </w:t>
      </w:r>
      <w:hyperlink r:id="rId8" w:history="1">
        <w:r w:rsidRPr="00EC1228">
          <w:rPr>
            <w:rFonts w:ascii="Times New Roman" w:eastAsia="Verdana" w:hAnsi="Times New Roman" w:cs="Times New Roman"/>
            <w:i/>
            <w:color w:val="0000FF"/>
            <w:sz w:val="16"/>
            <w:szCs w:val="16"/>
            <w:u w:val="single"/>
            <w:lang w:eastAsia="bg-BG"/>
          </w:rPr>
          <w:t>www.nap.bg</w:t>
        </w:r>
      </w:hyperlink>
    </w:p>
    <w:p w14:paraId="6C5C45CF"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Национален осигурителен институт (НОИ)</w:t>
      </w:r>
    </w:p>
    <w:p w14:paraId="2AEF15BB"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Контактен център: 0700 14 802</w:t>
      </w:r>
    </w:p>
    <w:p w14:paraId="31216068"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Адрес: гр. София, 1303, бул. „Александър Стамболийски” № 62-64</w:t>
      </w:r>
    </w:p>
    <w:p w14:paraId="687C3578"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 xml:space="preserve">Интернет адрес: </w:t>
      </w:r>
      <w:hyperlink r:id="rId9" w:history="1">
        <w:r w:rsidRPr="00EC1228">
          <w:rPr>
            <w:rFonts w:ascii="Times New Roman" w:eastAsia="Verdana" w:hAnsi="Times New Roman" w:cs="Times New Roman"/>
            <w:i/>
            <w:color w:val="0000FF"/>
            <w:sz w:val="16"/>
            <w:szCs w:val="16"/>
            <w:u w:val="single"/>
            <w:lang w:eastAsia="bg-BG"/>
          </w:rPr>
          <w:t>www.noi.bg</w:t>
        </w:r>
      </w:hyperlink>
    </w:p>
    <w:p w14:paraId="001C2593" w14:textId="77777777" w:rsidR="00EC1228" w:rsidRPr="00EC1228" w:rsidRDefault="00EC1228" w:rsidP="00EC1228">
      <w:pPr>
        <w:suppressAutoHyphens/>
        <w:spacing w:after="0" w:line="240" w:lineRule="auto"/>
        <w:ind w:firstLine="0"/>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b/>
          <w:i/>
          <w:sz w:val="16"/>
          <w:szCs w:val="16"/>
          <w:lang w:eastAsia="bg-BG"/>
        </w:rPr>
        <w:t>Относно задълженията, свързани с опазване на околната среда:</w:t>
      </w:r>
    </w:p>
    <w:p w14:paraId="52DA17DF" w14:textId="77777777" w:rsidR="00EC1228" w:rsidRPr="00EC1228" w:rsidRDefault="00EC1228" w:rsidP="00EC1228">
      <w:pPr>
        <w:widowControl w:val="0"/>
        <w:numPr>
          <w:ilvl w:val="0"/>
          <w:numId w:val="19"/>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Министерство на околната среда и водите:</w:t>
      </w:r>
    </w:p>
    <w:p w14:paraId="13D2AAF2" w14:textId="77777777" w:rsidR="00EC1228" w:rsidRPr="00EC1228" w:rsidRDefault="00EC1228" w:rsidP="00EC1228">
      <w:pPr>
        <w:widowControl w:val="0"/>
        <w:numPr>
          <w:ilvl w:val="0"/>
          <w:numId w:val="19"/>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Информационен център на МОСВ; работи за посетители всеки работен ден от 14 до 17 ч.;</w:t>
      </w:r>
    </w:p>
    <w:p w14:paraId="13F4BB1E" w14:textId="77777777" w:rsidR="00EC1228" w:rsidRPr="00EC1228" w:rsidRDefault="00EC1228" w:rsidP="00EC1228">
      <w:pPr>
        <w:widowControl w:val="0"/>
        <w:numPr>
          <w:ilvl w:val="0"/>
          <w:numId w:val="19"/>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Адрес: 1000 София, бул. „Мария Луиза” № 22, телефон 02/940 60 00</w:t>
      </w:r>
    </w:p>
    <w:p w14:paraId="2EBB2007" w14:textId="77777777" w:rsidR="00EC1228" w:rsidRPr="00EC1228" w:rsidRDefault="00EC1228" w:rsidP="00EC1228">
      <w:pPr>
        <w:widowControl w:val="0"/>
        <w:numPr>
          <w:ilvl w:val="0"/>
          <w:numId w:val="19"/>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 xml:space="preserve">Интернет адрес: </w:t>
      </w:r>
      <w:hyperlink r:id="rId10" w:history="1">
        <w:r w:rsidRPr="00EC1228">
          <w:rPr>
            <w:rFonts w:ascii="Times New Roman" w:eastAsia="Verdana" w:hAnsi="Times New Roman" w:cs="Times New Roman"/>
            <w:i/>
            <w:color w:val="0000FF"/>
            <w:sz w:val="16"/>
            <w:szCs w:val="16"/>
            <w:u w:val="single"/>
            <w:lang w:eastAsia="bg-BG"/>
          </w:rPr>
          <w:t>http://www.moew.government.bg/</w:t>
        </w:r>
      </w:hyperlink>
    </w:p>
    <w:p w14:paraId="5BC873E0" w14:textId="77777777" w:rsidR="00EC1228" w:rsidRPr="00EC1228" w:rsidRDefault="00EC1228" w:rsidP="00EC1228">
      <w:pPr>
        <w:suppressAutoHyphens/>
        <w:spacing w:after="0" w:line="240" w:lineRule="auto"/>
        <w:ind w:firstLine="0"/>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b/>
          <w:i/>
          <w:sz w:val="16"/>
          <w:szCs w:val="16"/>
          <w:lang w:eastAsia="bg-BG"/>
        </w:rPr>
        <w:t>Относно задълженията, свързани със закрила на заетостта и условията на труд:</w:t>
      </w:r>
    </w:p>
    <w:p w14:paraId="34122F38" w14:textId="77777777" w:rsidR="00EC1228" w:rsidRPr="00EC1228" w:rsidRDefault="00EC1228" w:rsidP="00EC1228">
      <w:pPr>
        <w:widowControl w:val="0"/>
        <w:numPr>
          <w:ilvl w:val="0"/>
          <w:numId w:val="20"/>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Министерство на труда и социалната политика:</w:t>
      </w:r>
    </w:p>
    <w:p w14:paraId="38AA3ED3" w14:textId="77777777" w:rsidR="00EC1228" w:rsidRPr="00EC1228" w:rsidRDefault="00EC1228" w:rsidP="00EC1228">
      <w:pPr>
        <w:widowControl w:val="0"/>
        <w:numPr>
          <w:ilvl w:val="0"/>
          <w:numId w:val="20"/>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 xml:space="preserve">Интернет адрес:  </w:t>
      </w:r>
      <w:hyperlink r:id="rId11" w:history="1">
        <w:r w:rsidRPr="00EC1228">
          <w:rPr>
            <w:rFonts w:ascii="Times New Roman" w:eastAsia="Verdana" w:hAnsi="Times New Roman" w:cs="Times New Roman"/>
            <w:i/>
            <w:color w:val="0000FF"/>
            <w:sz w:val="16"/>
            <w:szCs w:val="16"/>
            <w:u w:val="single"/>
            <w:lang w:eastAsia="bg-BG"/>
          </w:rPr>
          <w:t>http://www.mlsp.government.bg</w:t>
        </w:r>
      </w:hyperlink>
    </w:p>
    <w:p w14:paraId="7639096E" w14:textId="77777777" w:rsidR="00EC1228" w:rsidRPr="00EC1228" w:rsidRDefault="00EC1228" w:rsidP="00EC1228">
      <w:pPr>
        <w:widowControl w:val="0"/>
        <w:numPr>
          <w:ilvl w:val="0"/>
          <w:numId w:val="20"/>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 xml:space="preserve">София 1051, ул. Триадица №2 </w:t>
      </w:r>
    </w:p>
    <w:p w14:paraId="052BA691" w14:textId="77777777" w:rsidR="00EC1228" w:rsidRPr="00EC1228" w:rsidRDefault="00EC1228" w:rsidP="00EC1228">
      <w:pPr>
        <w:widowControl w:val="0"/>
        <w:numPr>
          <w:ilvl w:val="0"/>
          <w:numId w:val="20"/>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Телефон: 8119 443</w:t>
      </w:r>
    </w:p>
    <w:p w14:paraId="76A1C7D6" w14:textId="77777777" w:rsidR="00EC1228" w:rsidRPr="00EC1228" w:rsidRDefault="00EC1228" w:rsidP="00EC1228">
      <w:pPr>
        <w:widowControl w:val="0"/>
        <w:suppressAutoHyphens/>
        <w:autoSpaceDE w:val="0"/>
        <w:spacing w:after="0" w:line="240" w:lineRule="auto"/>
        <w:ind w:firstLine="0"/>
        <w:rPr>
          <w:rFonts w:ascii="Times New Roman" w:eastAsia="Times New Roman" w:hAnsi="Times New Roman" w:cs="Times New Roman"/>
          <w:sz w:val="16"/>
          <w:szCs w:val="16"/>
          <w:lang w:val="en-US" w:eastAsia="ar-SA"/>
        </w:rPr>
      </w:pPr>
    </w:p>
    <w:p w14:paraId="7B445037" w14:textId="21142661" w:rsidR="00060C52"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noProof/>
          <w:sz w:val="22"/>
          <w:lang w:eastAsia="bg-BG"/>
        </w:rPr>
      </w:pPr>
      <w:r w:rsidRPr="00674FA1">
        <w:rPr>
          <w:rFonts w:ascii="Times New Roman" w:eastAsia="Calibri" w:hAnsi="Times New Roman" w:cs="Times New Roman"/>
          <w:b/>
          <w:sz w:val="22"/>
          <w:lang w:eastAsia="bg-BG"/>
        </w:rPr>
        <w:t>Стандартен образец за Единния европейски документ за обществени поръчки (ЕЕДОП)</w:t>
      </w:r>
      <w:bookmarkEnd w:id="6"/>
    </w:p>
    <w:p w14:paraId="706DF6F1"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p>
    <w:p w14:paraId="706DF6F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u w:val="single"/>
          <w:lang w:eastAsia="bg-BG"/>
        </w:rPr>
        <w:t>Стандартен образец за единния европейски документ за обществени поръчки (ЕЕДОП)</w:t>
      </w:r>
    </w:p>
    <w:p w14:paraId="706DF6F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6F4"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І: Информация за процедурата за възлагане на обществена поръчка и за възлагащия орган или възложителя</w:t>
      </w:r>
    </w:p>
    <w:p w14:paraId="706DF6F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C0F9E">
        <w:rPr>
          <w:rFonts w:ascii="Times New Roman" w:eastAsia="Calibri" w:hAnsi="Times New Roman" w:cs="Times New Roman"/>
          <w:b/>
          <w:i/>
          <w:sz w:val="22"/>
          <w:u w:val="single"/>
          <w:lang w:eastAsia="bg-BG"/>
        </w:rPr>
        <w:t>при условие че ЕЕДОП е създаден и попълнен чрез електронната система за ЕЕДОП</w:t>
      </w:r>
      <w:r w:rsidRPr="00CC0F9E">
        <w:rPr>
          <w:rFonts w:ascii="Times New Roman" w:eastAsia="Calibri" w:hAnsi="Times New Roman" w:cs="Times New Roman"/>
          <w:b/>
          <w:i/>
          <w:sz w:val="22"/>
          <w:u w:val="single"/>
          <w:vertAlign w:val="superscript"/>
          <w:lang w:eastAsia="bg-BG"/>
        </w:rPr>
        <w:footnoteReference w:id="1"/>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u w:val="single"/>
          <w:lang w:eastAsia="bg-BG"/>
        </w:rPr>
        <w:t xml:space="preserve"> </w:t>
      </w:r>
      <w:r w:rsidRPr="00CC0F9E">
        <w:rPr>
          <w:rFonts w:ascii="Times New Roman" w:eastAsia="Calibri" w:hAnsi="Times New Roman" w:cs="Times New Roman"/>
          <w:b/>
          <w:sz w:val="22"/>
          <w:lang w:eastAsia="bg-BG"/>
        </w:rPr>
        <w:t xml:space="preserve">Позоваване на </w:t>
      </w:r>
      <w:r w:rsidRPr="00CC0F9E">
        <w:rPr>
          <w:rFonts w:ascii="Times New Roman" w:eastAsia="Calibri" w:hAnsi="Times New Roman" w:cs="Times New Roman"/>
          <w:b/>
          <w:i/>
          <w:sz w:val="22"/>
          <w:lang w:eastAsia="bg-BG"/>
        </w:rPr>
        <w:t>съответното обявление</w:t>
      </w:r>
      <w:r w:rsidRPr="00CC0F9E">
        <w:rPr>
          <w:rFonts w:ascii="Times New Roman" w:eastAsia="Calibri" w:hAnsi="Times New Roman" w:cs="Times New Roman"/>
          <w:b/>
          <w:i/>
          <w:sz w:val="22"/>
          <w:vertAlign w:val="superscript"/>
          <w:lang w:eastAsia="bg-BG"/>
        </w:rPr>
        <w:footnoteReference w:id="2"/>
      </w:r>
      <w:r w:rsidRPr="00CC0F9E">
        <w:rPr>
          <w:rFonts w:ascii="Times New Roman" w:eastAsia="Calibri" w:hAnsi="Times New Roman" w:cs="Times New Roman"/>
          <w:b/>
          <w:sz w:val="22"/>
          <w:lang w:eastAsia="bg-BG"/>
        </w:rPr>
        <w:t>, публикувано в Официален вестник на Европейския съюз:</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 xml:space="preserve">OВEС S брой[], дата [], стр.[],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Номер на обявлението в ОВ S: [ ][ ][ ][ ]/S [ ][ ][ ]–[ ][ ][ ][ ][ ][ ][ ]</w:t>
      </w:r>
    </w:p>
    <w:p w14:paraId="706DF6F6"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706DF6F7"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06DF6F8"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Информация за процедурата за възлагане на обществена поръчка</w:t>
      </w:r>
    </w:p>
    <w:p w14:paraId="706DF6F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 xml:space="preserve">Информацията, изисквана съгласно част I, ще бъде извлечена автоматично, </w:t>
      </w:r>
      <w:r w:rsidRPr="00CC0F9E">
        <w:rPr>
          <w:rFonts w:ascii="Times New Roman" w:eastAsia="Calibri" w:hAnsi="Times New Roman" w:cs="Times New Roman"/>
          <w:b/>
          <w:i/>
          <w:sz w:val="22"/>
          <w:u w:val="single"/>
          <w:lang w:eastAsia="bg-BG"/>
        </w:rPr>
        <w:t>при условие че ЕЕДОП е създаден и попълнен чрез посочената по-горе електронна система за ЕЕДОП.</w:t>
      </w:r>
      <w:r w:rsidRPr="00CC0F9E">
        <w:rPr>
          <w:rFonts w:ascii="Times New Roman" w:eastAsia="Calibri" w:hAnsi="Times New Roman" w:cs="Times New Roman"/>
          <w:b/>
          <w:sz w:val="22"/>
          <w:u w:val="single"/>
          <w:lang w:eastAsia="bg-BG"/>
        </w:rPr>
        <w:t xml:space="preserve"> </w:t>
      </w:r>
      <w:r w:rsidRPr="00CC0F9E">
        <w:rPr>
          <w:rFonts w:ascii="Times New Roman" w:eastAsia="Calibri" w:hAnsi="Times New Roman" w:cs="Times New Roman"/>
          <w:b/>
          <w:i/>
          <w:sz w:val="22"/>
          <w:u w:val="single"/>
          <w:lang w:eastAsia="bg-BG"/>
        </w:rPr>
        <w:t xml:space="preserve">В противен случай тази информация трябва да бъде попълнена от </w:t>
      </w:r>
      <w:r w:rsidRPr="00CC0F9E">
        <w:rPr>
          <w:rFonts w:ascii="Times New Roman" w:eastAsia="Calibri" w:hAnsi="Times New Roman" w:cs="Times New Roman"/>
          <w:b/>
          <w:sz w:val="22"/>
          <w:lang w:eastAsia="bg-BG"/>
        </w:rPr>
        <w:t>икономическия оператор</w:t>
      </w:r>
      <w:r w:rsidRPr="00CC0F9E">
        <w:rPr>
          <w:rFonts w:ascii="Times New Roman" w:eastAsia="Calibri" w:hAnsi="Times New Roman" w:cs="Times New Roman"/>
          <w:b/>
          <w:i/>
          <w:sz w:val="22"/>
          <w:u w:val="single"/>
          <w:lang w:eastAsia="bg-BG"/>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6FC" w14:textId="77777777" w:rsidTr="00B2524C">
        <w:trPr>
          <w:trHeight w:val="349"/>
        </w:trPr>
        <w:tc>
          <w:tcPr>
            <w:tcW w:w="4644" w:type="dxa"/>
            <w:shd w:val="clear" w:color="auto" w:fill="auto"/>
          </w:tcPr>
          <w:p w14:paraId="706DF6F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Идентифициране на възложителя</w:t>
            </w:r>
            <w:r w:rsidRPr="00CC0F9E">
              <w:rPr>
                <w:rFonts w:ascii="Times New Roman" w:eastAsia="Calibri" w:hAnsi="Times New Roman" w:cs="Times New Roman"/>
                <w:b/>
                <w:i/>
                <w:sz w:val="22"/>
                <w:vertAlign w:val="superscript"/>
                <w:lang w:eastAsia="bg-BG"/>
              </w:rPr>
              <w:footnoteReference w:id="3"/>
            </w:r>
          </w:p>
        </w:tc>
        <w:tc>
          <w:tcPr>
            <w:tcW w:w="5557" w:type="dxa"/>
            <w:shd w:val="clear" w:color="auto" w:fill="auto"/>
          </w:tcPr>
          <w:p w14:paraId="706DF6FB"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6FF" w14:textId="77777777" w:rsidTr="00B2524C">
        <w:trPr>
          <w:trHeight w:val="349"/>
        </w:trPr>
        <w:tc>
          <w:tcPr>
            <w:tcW w:w="4644" w:type="dxa"/>
            <w:shd w:val="clear" w:color="auto" w:fill="auto"/>
          </w:tcPr>
          <w:p w14:paraId="706DF6FD"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Име: </w:t>
            </w:r>
          </w:p>
        </w:tc>
        <w:tc>
          <w:tcPr>
            <w:tcW w:w="5557" w:type="dxa"/>
            <w:shd w:val="clear" w:color="auto" w:fill="auto"/>
          </w:tcPr>
          <w:p w14:paraId="706DF6FE"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02" w14:textId="77777777" w:rsidTr="00B2524C">
        <w:trPr>
          <w:trHeight w:val="485"/>
        </w:trPr>
        <w:tc>
          <w:tcPr>
            <w:tcW w:w="4644" w:type="dxa"/>
            <w:shd w:val="clear" w:color="auto" w:fill="auto"/>
          </w:tcPr>
          <w:p w14:paraId="706DF70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За коя обществена поръчки се отнася?</w:t>
            </w:r>
          </w:p>
        </w:tc>
        <w:tc>
          <w:tcPr>
            <w:tcW w:w="5557" w:type="dxa"/>
            <w:shd w:val="clear" w:color="auto" w:fill="auto"/>
          </w:tcPr>
          <w:p w14:paraId="706DF70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05" w14:textId="77777777" w:rsidTr="00B2524C">
        <w:trPr>
          <w:trHeight w:val="484"/>
        </w:trPr>
        <w:tc>
          <w:tcPr>
            <w:tcW w:w="4644" w:type="dxa"/>
            <w:shd w:val="clear" w:color="auto" w:fill="auto"/>
          </w:tcPr>
          <w:p w14:paraId="706DF70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Название или кратко описание на поръчката</w:t>
            </w:r>
            <w:r w:rsidRPr="00CC0F9E">
              <w:rPr>
                <w:rFonts w:ascii="Times New Roman" w:eastAsia="Calibri" w:hAnsi="Times New Roman" w:cs="Times New Roman"/>
                <w:sz w:val="22"/>
                <w:vertAlign w:val="superscript"/>
                <w:lang w:eastAsia="bg-BG"/>
              </w:rPr>
              <w:footnoteReference w:id="4"/>
            </w:r>
            <w:r w:rsidRPr="00CC0F9E">
              <w:rPr>
                <w:rFonts w:ascii="Times New Roman" w:eastAsia="Calibri" w:hAnsi="Times New Roman" w:cs="Times New Roman"/>
                <w:sz w:val="22"/>
                <w:lang w:eastAsia="bg-BG"/>
              </w:rPr>
              <w:t>:</w:t>
            </w:r>
          </w:p>
        </w:tc>
        <w:tc>
          <w:tcPr>
            <w:tcW w:w="5557" w:type="dxa"/>
            <w:shd w:val="clear" w:color="auto" w:fill="auto"/>
          </w:tcPr>
          <w:p w14:paraId="706DF70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08" w14:textId="77777777" w:rsidTr="00B2524C">
        <w:trPr>
          <w:trHeight w:val="484"/>
        </w:trPr>
        <w:tc>
          <w:tcPr>
            <w:tcW w:w="4644" w:type="dxa"/>
            <w:shd w:val="clear" w:color="auto" w:fill="auto"/>
          </w:tcPr>
          <w:p w14:paraId="706DF706"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Референтен номер на досието, определен от възлагащия орган или възложителя (</w:t>
            </w:r>
            <w:r w:rsidRPr="00CC0F9E">
              <w:rPr>
                <w:rFonts w:ascii="Times New Roman" w:eastAsia="Calibri" w:hAnsi="Times New Roman" w:cs="Times New Roman"/>
                <w:i/>
                <w:sz w:val="22"/>
                <w:lang w:eastAsia="bg-BG"/>
              </w:rPr>
              <w:t>ако е приложимо</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vertAlign w:val="superscript"/>
                <w:lang w:eastAsia="bg-BG"/>
              </w:rPr>
              <w:footnoteReference w:id="5"/>
            </w:r>
            <w:r w:rsidRPr="00CC0F9E">
              <w:rPr>
                <w:rFonts w:ascii="Times New Roman" w:eastAsia="Calibri" w:hAnsi="Times New Roman" w:cs="Times New Roman"/>
                <w:sz w:val="22"/>
                <w:lang w:eastAsia="bg-BG"/>
              </w:rPr>
              <w:t>:</w:t>
            </w:r>
          </w:p>
        </w:tc>
        <w:tc>
          <w:tcPr>
            <w:tcW w:w="5557" w:type="dxa"/>
            <w:shd w:val="clear" w:color="auto" w:fill="auto"/>
          </w:tcPr>
          <w:p w14:paraId="706DF707"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val="en-US" w:eastAsia="bg-BG"/>
              </w:rPr>
            </w:pPr>
            <w:r w:rsidRPr="00CC0F9E">
              <w:rPr>
                <w:rFonts w:ascii="Times New Roman" w:eastAsia="Calibri" w:hAnsi="Times New Roman" w:cs="Times New Roman"/>
                <w:sz w:val="22"/>
                <w:lang w:eastAsia="bg-BG"/>
              </w:rPr>
              <w:t>[   ]</w:t>
            </w:r>
          </w:p>
        </w:tc>
      </w:tr>
    </w:tbl>
    <w:p w14:paraId="706DF70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0" w:lineRule="atLeast"/>
        <w:ind w:firstLine="0"/>
        <w:rPr>
          <w:rFonts w:ascii="Times New Roman" w:eastAsia="Calibri" w:hAnsi="Times New Roman" w:cs="Times New Roman"/>
          <w:sz w:val="22"/>
          <w:lang w:eastAsia="bg-BG"/>
        </w:rPr>
      </w:pPr>
      <w:r w:rsidRPr="00CC0F9E">
        <w:rPr>
          <w:rFonts w:ascii="Times New Roman" w:eastAsia="Calibri" w:hAnsi="Times New Roman" w:cs="Times New Roman"/>
          <w:b/>
          <w:i/>
          <w:sz w:val="22"/>
          <w:u w:val="single"/>
          <w:lang w:eastAsia="bg-BG"/>
        </w:rPr>
        <w:t>Останалата</w:t>
      </w:r>
      <w:r w:rsidRPr="00CC0F9E">
        <w:rPr>
          <w:rFonts w:ascii="Times New Roman" w:eastAsia="Calibri" w:hAnsi="Times New Roman" w:cs="Times New Roman"/>
          <w:b/>
          <w:i/>
          <w:sz w:val="22"/>
          <w:lang w:eastAsia="bg-BG"/>
        </w:rPr>
        <w:t xml:space="preserve"> информация във всички раздели на ЕЕДОП следва да бъде попълнена от </w:t>
      </w:r>
      <w:r w:rsidRPr="00CC0F9E">
        <w:rPr>
          <w:rFonts w:ascii="Times New Roman" w:eastAsia="Calibri" w:hAnsi="Times New Roman" w:cs="Times New Roman"/>
          <w:b/>
          <w:i/>
          <w:sz w:val="22"/>
          <w:u w:val="single"/>
          <w:lang w:eastAsia="bg-BG"/>
        </w:rPr>
        <w:t>икономическия оператор</w:t>
      </w:r>
    </w:p>
    <w:p w14:paraId="706DF70A"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0B"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II: Информация за икономическия оператор</w:t>
      </w:r>
    </w:p>
    <w:p w14:paraId="706DF70C"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Информация за икономическия оператор</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0F" w14:textId="77777777" w:rsidTr="008E6BAE">
        <w:tc>
          <w:tcPr>
            <w:tcW w:w="4644" w:type="dxa"/>
            <w:shd w:val="clear" w:color="auto" w:fill="auto"/>
          </w:tcPr>
          <w:p w14:paraId="706DF70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Идентификация:</w:t>
            </w:r>
          </w:p>
        </w:tc>
        <w:tc>
          <w:tcPr>
            <w:tcW w:w="5557" w:type="dxa"/>
            <w:shd w:val="clear" w:color="auto" w:fill="auto"/>
          </w:tcPr>
          <w:p w14:paraId="706DF70E"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12" w14:textId="77777777" w:rsidTr="008E6BAE">
        <w:tc>
          <w:tcPr>
            <w:tcW w:w="4644" w:type="dxa"/>
            <w:shd w:val="clear" w:color="auto" w:fill="auto"/>
          </w:tcPr>
          <w:p w14:paraId="706DF710" w14:textId="77777777" w:rsidR="00780285" w:rsidRPr="00CC0F9E" w:rsidRDefault="00780285" w:rsidP="00C006E6">
            <w:pPr>
              <w:spacing w:before="120" w:after="120" w:line="0" w:lineRule="atLeast"/>
              <w:ind w:left="850" w:hanging="85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Име:</w:t>
            </w:r>
          </w:p>
        </w:tc>
        <w:tc>
          <w:tcPr>
            <w:tcW w:w="5557" w:type="dxa"/>
            <w:shd w:val="clear" w:color="auto" w:fill="auto"/>
          </w:tcPr>
          <w:p w14:paraId="706DF711"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17" w14:textId="77777777" w:rsidTr="008E6BAE">
        <w:trPr>
          <w:trHeight w:val="1372"/>
        </w:trPr>
        <w:tc>
          <w:tcPr>
            <w:tcW w:w="4644" w:type="dxa"/>
            <w:shd w:val="clear" w:color="auto" w:fill="auto"/>
          </w:tcPr>
          <w:p w14:paraId="706DF71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Идентификационен номер по ДДС, ако е приложимо:</w:t>
            </w:r>
          </w:p>
          <w:p w14:paraId="706DF714"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не е приложимо, моля посочете друг национален идентификационен номер, ако е необходимо и приложимо</w:t>
            </w:r>
          </w:p>
        </w:tc>
        <w:tc>
          <w:tcPr>
            <w:tcW w:w="5557" w:type="dxa"/>
            <w:shd w:val="clear" w:color="auto" w:fill="auto"/>
          </w:tcPr>
          <w:p w14:paraId="706DF71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p w14:paraId="706DF71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1A" w14:textId="77777777" w:rsidTr="008E6BAE">
        <w:tc>
          <w:tcPr>
            <w:tcW w:w="4644" w:type="dxa"/>
            <w:shd w:val="clear" w:color="auto" w:fill="auto"/>
          </w:tcPr>
          <w:p w14:paraId="706DF71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Пощенски адрес: </w:t>
            </w:r>
          </w:p>
        </w:tc>
        <w:tc>
          <w:tcPr>
            <w:tcW w:w="5557" w:type="dxa"/>
            <w:shd w:val="clear" w:color="auto" w:fill="auto"/>
          </w:tcPr>
          <w:p w14:paraId="706DF71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23" w14:textId="77777777" w:rsidTr="008E6BAE">
        <w:trPr>
          <w:trHeight w:val="2002"/>
        </w:trPr>
        <w:tc>
          <w:tcPr>
            <w:tcW w:w="4644" w:type="dxa"/>
            <w:shd w:val="clear" w:color="auto" w:fill="auto"/>
          </w:tcPr>
          <w:p w14:paraId="706DF71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Лице или лица за контакт</w:t>
            </w:r>
            <w:r w:rsidRPr="00CC0F9E">
              <w:rPr>
                <w:rFonts w:ascii="Times New Roman" w:eastAsia="Calibri" w:hAnsi="Times New Roman" w:cs="Times New Roman"/>
                <w:sz w:val="22"/>
                <w:vertAlign w:val="superscript"/>
                <w:lang w:eastAsia="bg-BG"/>
              </w:rPr>
              <w:footnoteReference w:id="6"/>
            </w:r>
            <w:r w:rsidRPr="00CC0F9E">
              <w:rPr>
                <w:rFonts w:ascii="Times New Roman" w:eastAsia="Calibri" w:hAnsi="Times New Roman" w:cs="Times New Roman"/>
                <w:sz w:val="22"/>
                <w:lang w:eastAsia="bg-BG"/>
              </w:rPr>
              <w:t>:</w:t>
            </w:r>
          </w:p>
          <w:p w14:paraId="706DF71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Телефон:</w:t>
            </w:r>
          </w:p>
          <w:p w14:paraId="706DF71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Ел. поща:</w:t>
            </w:r>
          </w:p>
          <w:p w14:paraId="706DF71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Интернет адрес (уеб адрес) (</w:t>
            </w:r>
            <w:r w:rsidRPr="00CC0F9E">
              <w:rPr>
                <w:rFonts w:ascii="Times New Roman" w:eastAsia="Calibri" w:hAnsi="Times New Roman" w:cs="Times New Roman"/>
                <w:i/>
                <w:sz w:val="22"/>
                <w:lang w:eastAsia="bg-BG"/>
              </w:rPr>
              <w:t>ако е приложимо</w:t>
            </w:r>
            <w:r w:rsidRPr="00CC0F9E">
              <w:rPr>
                <w:rFonts w:ascii="Times New Roman" w:eastAsia="Calibri" w:hAnsi="Times New Roman" w:cs="Times New Roman"/>
                <w:sz w:val="22"/>
                <w:lang w:eastAsia="bg-BG"/>
              </w:rPr>
              <w:t>):</w:t>
            </w:r>
          </w:p>
        </w:tc>
        <w:tc>
          <w:tcPr>
            <w:tcW w:w="5557" w:type="dxa"/>
            <w:shd w:val="clear" w:color="auto" w:fill="auto"/>
          </w:tcPr>
          <w:p w14:paraId="706DF71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1"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26" w14:textId="77777777" w:rsidTr="008E6BAE">
        <w:tc>
          <w:tcPr>
            <w:tcW w:w="4644" w:type="dxa"/>
            <w:shd w:val="clear" w:color="auto" w:fill="auto"/>
          </w:tcPr>
          <w:p w14:paraId="706DF724"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Обща информация:</w:t>
            </w:r>
          </w:p>
        </w:tc>
        <w:tc>
          <w:tcPr>
            <w:tcW w:w="5557" w:type="dxa"/>
            <w:shd w:val="clear" w:color="auto" w:fill="auto"/>
          </w:tcPr>
          <w:p w14:paraId="706DF725"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29" w14:textId="77777777" w:rsidTr="008E6BAE">
        <w:tc>
          <w:tcPr>
            <w:tcW w:w="4644" w:type="dxa"/>
            <w:shd w:val="clear" w:color="auto" w:fill="auto"/>
          </w:tcPr>
          <w:p w14:paraId="706DF727"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микро-, малко или средно предприятие ли е</w:t>
            </w:r>
            <w:r w:rsidRPr="00CC0F9E">
              <w:rPr>
                <w:rFonts w:ascii="Times New Roman" w:eastAsia="Calibri" w:hAnsi="Times New Roman" w:cs="Times New Roman"/>
                <w:sz w:val="22"/>
                <w:vertAlign w:val="superscript"/>
                <w:lang w:eastAsia="bg-BG"/>
              </w:rPr>
              <w:footnoteReference w:id="7"/>
            </w:r>
            <w:r w:rsidRPr="00CC0F9E">
              <w:rPr>
                <w:rFonts w:ascii="Times New Roman" w:eastAsia="Calibri" w:hAnsi="Times New Roman" w:cs="Times New Roman"/>
                <w:sz w:val="22"/>
                <w:lang w:eastAsia="bg-BG"/>
              </w:rPr>
              <w:t>?</w:t>
            </w:r>
          </w:p>
        </w:tc>
        <w:tc>
          <w:tcPr>
            <w:tcW w:w="5557" w:type="dxa"/>
            <w:shd w:val="clear" w:color="auto" w:fill="auto"/>
          </w:tcPr>
          <w:p w14:paraId="706DF72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2C" w14:textId="77777777" w:rsidTr="008E6BAE">
        <w:tc>
          <w:tcPr>
            <w:tcW w:w="4644" w:type="dxa"/>
            <w:shd w:val="clear" w:color="auto" w:fill="auto"/>
          </w:tcPr>
          <w:p w14:paraId="706DF72A"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u w:val="single"/>
                <w:lang w:eastAsia="bg-BG"/>
              </w:rPr>
              <w:t>Само в случай че поръчката е запазена</w:t>
            </w:r>
            <w:r w:rsidRPr="00CC0F9E">
              <w:rPr>
                <w:rFonts w:ascii="Times New Roman" w:eastAsia="Calibri" w:hAnsi="Times New Roman" w:cs="Times New Roman"/>
                <w:b/>
                <w:sz w:val="22"/>
                <w:u w:val="single"/>
                <w:vertAlign w:val="superscript"/>
                <w:lang w:eastAsia="bg-BG"/>
              </w:rPr>
              <w:footnoteReference w:id="8"/>
            </w:r>
            <w:r w:rsidRPr="00CC0F9E">
              <w:rPr>
                <w:rFonts w:ascii="Times New Roman" w:eastAsia="Calibri" w:hAnsi="Times New Roman" w:cs="Times New Roman"/>
                <w:b/>
                <w:sz w:val="22"/>
                <w:u w:val="single"/>
                <w:lang w:eastAsia="bg-BG"/>
              </w:rPr>
              <w:t>:</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икономическият оператор защитено предприятие ли е или социално предприятие</w:t>
            </w:r>
            <w:r w:rsidRPr="00CC0F9E">
              <w:rPr>
                <w:rFonts w:ascii="Times New Roman" w:eastAsia="Calibri" w:hAnsi="Times New Roman" w:cs="Times New Roman"/>
                <w:sz w:val="22"/>
                <w:vertAlign w:val="superscript"/>
                <w:lang w:eastAsia="bg-BG"/>
              </w:rPr>
              <w:footnoteReference w:id="9"/>
            </w:r>
            <w:r w:rsidRPr="00CC0F9E">
              <w:rPr>
                <w:rFonts w:ascii="Times New Roman" w:eastAsia="Calibri" w:hAnsi="Times New Roman" w:cs="Times New Roman"/>
                <w:sz w:val="22"/>
                <w:lang w:eastAsia="bg-BG"/>
              </w:rPr>
              <w:t>, или ще осигури изпълнението на поръчката в контекста на програми за създаване на защитени работни места?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 xml:space="preserve">Ако „да“, </w:t>
            </w:r>
            <w:r w:rsidRPr="00CC0F9E">
              <w:rPr>
                <w:rFonts w:ascii="Times New Roman" w:eastAsia="Calibri" w:hAnsi="Times New Roman" w:cs="Times New Roman"/>
                <w:sz w:val="22"/>
                <w:lang w:eastAsia="bg-BG"/>
              </w:rPr>
              <w:t>какъв е съответният процент работници с увреждания или в неравностойно положение?</w:t>
            </w:r>
            <w:r w:rsidRPr="00CC0F9E">
              <w:rPr>
                <w:rFonts w:ascii="Times New Roman" w:eastAsia="Calibri" w:hAnsi="Times New Roman" w:cs="Times New Roman"/>
                <w:sz w:val="22"/>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5557" w:type="dxa"/>
            <w:shd w:val="clear" w:color="auto" w:fill="auto"/>
          </w:tcPr>
          <w:p w14:paraId="706DF72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p>
        </w:tc>
      </w:tr>
      <w:tr w:rsidR="00780285" w:rsidRPr="00CC0F9E" w14:paraId="706DF72F" w14:textId="77777777" w:rsidTr="008E6BAE">
        <w:tc>
          <w:tcPr>
            <w:tcW w:w="4644" w:type="dxa"/>
            <w:shd w:val="clear" w:color="auto" w:fill="auto"/>
          </w:tcPr>
          <w:p w14:paraId="706DF72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5557" w:type="dxa"/>
            <w:shd w:val="clear" w:color="auto" w:fill="auto"/>
          </w:tcPr>
          <w:p w14:paraId="706DF72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 [] Не се прилага</w:t>
            </w:r>
          </w:p>
        </w:tc>
      </w:tr>
      <w:tr w:rsidR="00780285" w:rsidRPr="00CC0F9E" w14:paraId="706DF734" w14:textId="77777777" w:rsidTr="008E6BAE">
        <w:tc>
          <w:tcPr>
            <w:tcW w:w="4644" w:type="dxa"/>
            <w:shd w:val="clear" w:color="auto" w:fill="auto"/>
          </w:tcPr>
          <w:p w14:paraId="706DF73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w:t>
            </w:r>
          </w:p>
          <w:p w14:paraId="706DF731" w14:textId="77777777" w:rsidR="00780285" w:rsidRPr="00CC0F9E" w:rsidRDefault="00780285" w:rsidP="008E6BAE">
            <w:pPr>
              <w:spacing w:before="120" w:after="120" w:line="0" w:lineRule="atLeast"/>
              <w:ind w:firstLine="0"/>
              <w:jc w:val="both"/>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06DF73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б) Ако сертификатът за регистрацията или за сертифицирането е наличен в електронен формат, моля, посочете: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C0F9E">
              <w:rPr>
                <w:rFonts w:ascii="Times New Roman" w:eastAsia="Calibri" w:hAnsi="Times New Roman" w:cs="Times New Roman"/>
                <w:sz w:val="22"/>
                <w:vertAlign w:val="superscript"/>
                <w:lang w:eastAsia="bg-BG"/>
              </w:rPr>
              <w:footnoteReference w:id="10"/>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г) Регистрацията или сертифицирането обхваща ли всички задължителни критерии за подбор?</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u w:val="single"/>
                <w:lang w:eastAsia="bg-BG"/>
              </w:rPr>
              <w:t>В допълнение моля, попълнете липсващата информация в част ІV, раздели А, Б, В или Г според случая</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САМО ако това се изисква съгласно съответното обявление или документацията за обществената поръчка:</w:t>
            </w:r>
            <w:r w:rsidRPr="00CC0F9E">
              <w:rPr>
                <w:rFonts w:ascii="Times New Roman" w:eastAsia="Calibri" w:hAnsi="Times New Roman" w:cs="Times New Roman"/>
                <w:sz w:val="22"/>
                <w:lang w:eastAsia="bg-BG"/>
              </w:rPr>
              <w:br/>
              <w:t xml:space="preserve">д) Икономическият оператор може ли да представи </w:t>
            </w:r>
            <w:r w:rsidRPr="00CC0F9E">
              <w:rPr>
                <w:rFonts w:ascii="Times New Roman" w:eastAsia="Calibri" w:hAnsi="Times New Roman" w:cs="Times New Roman"/>
                <w:b/>
                <w:sz w:val="22"/>
                <w:lang w:eastAsia="bg-BG"/>
              </w:rPr>
              <w:t>удостоверение</w:t>
            </w:r>
            <w:r w:rsidRPr="00CC0F9E">
              <w:rPr>
                <w:rFonts w:ascii="Times New Roman" w:eastAsia="Calibri" w:hAnsi="Times New Roman" w:cs="Times New Roman"/>
                <w:sz w:val="22"/>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r w:rsidRPr="00CC0F9E">
              <w:rPr>
                <w:rFonts w:ascii="Times New Roman" w:eastAsia="Calibri" w:hAnsi="Times New Roman" w:cs="Times New Roman"/>
                <w:sz w:val="22"/>
                <w:lang w:eastAsia="bg-BG"/>
              </w:rPr>
              <w:t xml:space="preserve"> </w:t>
            </w:r>
          </w:p>
        </w:tc>
        <w:tc>
          <w:tcPr>
            <w:tcW w:w="5557" w:type="dxa"/>
            <w:shd w:val="clear" w:color="auto" w:fill="auto"/>
          </w:tcPr>
          <w:p w14:paraId="706DF73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б) (уеб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sz w:val="22"/>
                <w:lang w:eastAsia="bg-BG"/>
              </w:rPr>
              <w:br/>
              <w:t>в)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г)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д)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p>
        </w:tc>
      </w:tr>
      <w:tr w:rsidR="00780285" w:rsidRPr="00CC0F9E" w14:paraId="706DF737" w14:textId="77777777" w:rsidTr="008E6BAE">
        <w:tc>
          <w:tcPr>
            <w:tcW w:w="4644" w:type="dxa"/>
            <w:shd w:val="clear" w:color="auto" w:fill="auto"/>
          </w:tcPr>
          <w:p w14:paraId="706DF735"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Форма на участие:</w:t>
            </w:r>
          </w:p>
        </w:tc>
        <w:tc>
          <w:tcPr>
            <w:tcW w:w="5557" w:type="dxa"/>
            <w:shd w:val="clear" w:color="auto" w:fill="auto"/>
          </w:tcPr>
          <w:p w14:paraId="706DF736"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3A" w14:textId="77777777" w:rsidTr="008E6BAE">
        <w:tc>
          <w:tcPr>
            <w:tcW w:w="4644" w:type="dxa"/>
            <w:shd w:val="clear" w:color="auto" w:fill="auto"/>
          </w:tcPr>
          <w:p w14:paraId="706DF73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участва ли в процедурата за възлагане на обществена поръчка заедно с други икономически оператори</w:t>
            </w:r>
            <w:r w:rsidRPr="00CC0F9E">
              <w:rPr>
                <w:rFonts w:ascii="Times New Roman" w:eastAsia="Calibri" w:hAnsi="Times New Roman" w:cs="Times New Roman"/>
                <w:sz w:val="22"/>
                <w:vertAlign w:val="superscript"/>
                <w:lang w:eastAsia="bg-BG"/>
              </w:rPr>
              <w:footnoteReference w:id="11"/>
            </w:r>
            <w:r w:rsidRPr="00CC0F9E">
              <w:rPr>
                <w:rFonts w:ascii="Times New Roman" w:eastAsia="Calibri" w:hAnsi="Times New Roman" w:cs="Times New Roman"/>
                <w:sz w:val="22"/>
                <w:lang w:eastAsia="bg-BG"/>
              </w:rPr>
              <w:t>?</w:t>
            </w:r>
          </w:p>
        </w:tc>
        <w:tc>
          <w:tcPr>
            <w:tcW w:w="5557" w:type="dxa"/>
            <w:shd w:val="clear" w:color="auto" w:fill="auto"/>
          </w:tcPr>
          <w:p w14:paraId="706DF73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3C" w14:textId="77777777" w:rsidTr="008E6BAE">
        <w:tc>
          <w:tcPr>
            <w:tcW w:w="10201" w:type="dxa"/>
            <w:gridSpan w:val="2"/>
            <w:shd w:val="clear" w:color="auto" w:fill="BFBFBF"/>
          </w:tcPr>
          <w:p w14:paraId="706DF73B"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Ако „да“</w:t>
            </w:r>
            <w:r w:rsidRPr="00CC0F9E">
              <w:rPr>
                <w:rFonts w:ascii="Times New Roman" w:eastAsia="Calibri" w:hAnsi="Times New Roman" w:cs="Times New Roman"/>
                <w:i/>
                <w:sz w:val="22"/>
                <w:lang w:eastAsia="bg-BG"/>
              </w:rPr>
              <w:t>, моля, уверете се, че останалите участващи оператори представят отделен ЕЕДОП</w:t>
            </w:r>
            <w:r w:rsidRPr="00CC0F9E">
              <w:rPr>
                <w:rFonts w:ascii="Times New Roman" w:eastAsia="Calibri" w:hAnsi="Times New Roman" w:cs="Times New Roman"/>
                <w:sz w:val="22"/>
                <w:lang w:eastAsia="bg-BG"/>
              </w:rPr>
              <w:t>.</w:t>
            </w:r>
          </w:p>
        </w:tc>
      </w:tr>
      <w:tr w:rsidR="00780285" w:rsidRPr="00CC0F9E" w14:paraId="706DF73F" w14:textId="77777777" w:rsidTr="008E6BAE">
        <w:tc>
          <w:tcPr>
            <w:tcW w:w="4644" w:type="dxa"/>
            <w:shd w:val="clear" w:color="auto" w:fill="auto"/>
          </w:tcPr>
          <w:p w14:paraId="706DF73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а) моля, посочете ролята на икономическия оператор в групата (ръководител на групата, отговорник за конкретни задачи...):</w:t>
            </w:r>
            <w:r w:rsidRPr="00CC0F9E">
              <w:rPr>
                <w:rFonts w:ascii="Times New Roman" w:eastAsia="Calibri" w:hAnsi="Times New Roman" w:cs="Times New Roman"/>
                <w:sz w:val="22"/>
                <w:lang w:eastAsia="bg-BG"/>
              </w:rPr>
              <w:br/>
              <w:t>б) моля, посочете другите икономически оператори, които участват заедно в процедурата за възлагане на обществена поръчка:</w:t>
            </w:r>
            <w:r w:rsidRPr="00CC0F9E">
              <w:rPr>
                <w:rFonts w:ascii="Times New Roman" w:eastAsia="Calibri" w:hAnsi="Times New Roman" w:cs="Times New Roman"/>
                <w:sz w:val="22"/>
                <w:lang w:eastAsia="bg-BG"/>
              </w:rPr>
              <w:br/>
              <w:t>в) когато е приложимо, посочете името на участващата група:</w:t>
            </w:r>
          </w:p>
        </w:tc>
        <w:tc>
          <w:tcPr>
            <w:tcW w:w="5557" w:type="dxa"/>
            <w:shd w:val="clear" w:color="auto" w:fill="auto"/>
          </w:tcPr>
          <w:p w14:paraId="706DF73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а):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 [……]</w:t>
            </w:r>
          </w:p>
        </w:tc>
      </w:tr>
      <w:tr w:rsidR="00780285" w:rsidRPr="00CC0F9E" w14:paraId="706DF742" w14:textId="77777777" w:rsidTr="008E6BAE">
        <w:tc>
          <w:tcPr>
            <w:tcW w:w="4644" w:type="dxa"/>
            <w:shd w:val="clear" w:color="auto" w:fill="auto"/>
          </w:tcPr>
          <w:p w14:paraId="706DF740"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Обособени позиции</w:t>
            </w:r>
          </w:p>
        </w:tc>
        <w:tc>
          <w:tcPr>
            <w:tcW w:w="5557" w:type="dxa"/>
            <w:shd w:val="clear" w:color="auto" w:fill="auto"/>
          </w:tcPr>
          <w:p w14:paraId="706DF741"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45" w14:textId="77777777" w:rsidTr="008E6BAE">
        <w:tc>
          <w:tcPr>
            <w:tcW w:w="4644" w:type="dxa"/>
            <w:shd w:val="clear" w:color="auto" w:fill="auto"/>
          </w:tcPr>
          <w:p w14:paraId="706DF743"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sz w:val="22"/>
                <w:lang w:eastAsia="bg-BG"/>
              </w:rPr>
              <w:t>Когато е приложимо, означение на обособената/ите позиция/и, за които икономическият оператор желае да направи оферта:</w:t>
            </w:r>
          </w:p>
        </w:tc>
        <w:tc>
          <w:tcPr>
            <w:tcW w:w="5557" w:type="dxa"/>
            <w:shd w:val="clear" w:color="auto" w:fill="auto"/>
          </w:tcPr>
          <w:p w14:paraId="706DF744"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sz w:val="22"/>
                <w:lang w:eastAsia="bg-BG"/>
              </w:rPr>
              <w:t>[   ]</w:t>
            </w:r>
          </w:p>
        </w:tc>
      </w:tr>
    </w:tbl>
    <w:p w14:paraId="706DF746"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47"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Б: Информация за представителите на икономическия оператор</w:t>
      </w:r>
    </w:p>
    <w:p w14:paraId="706DF748" w14:textId="77777777" w:rsidR="00780285" w:rsidRPr="00CC0F9E" w:rsidRDefault="00780285" w:rsidP="00C006E6">
      <w:pPr>
        <w:pBdr>
          <w:top w:val="single" w:sz="4" w:space="1" w:color="auto"/>
          <w:left w:val="single" w:sz="4" w:space="4" w:color="auto"/>
          <w:bottom w:val="single" w:sz="4" w:space="1" w:color="auto"/>
          <w:right w:val="single" w:sz="4" w:space="0"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4B" w14:textId="77777777" w:rsidTr="00B2524C">
        <w:tc>
          <w:tcPr>
            <w:tcW w:w="4644" w:type="dxa"/>
            <w:shd w:val="clear" w:color="auto" w:fill="auto"/>
          </w:tcPr>
          <w:p w14:paraId="706DF749"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Представителство, ако има такива:</w:t>
            </w:r>
          </w:p>
        </w:tc>
        <w:tc>
          <w:tcPr>
            <w:tcW w:w="5557" w:type="dxa"/>
            <w:shd w:val="clear" w:color="auto" w:fill="auto"/>
          </w:tcPr>
          <w:p w14:paraId="706DF74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4E" w14:textId="77777777" w:rsidTr="00B2524C">
        <w:tc>
          <w:tcPr>
            <w:tcW w:w="4644" w:type="dxa"/>
            <w:shd w:val="clear" w:color="auto" w:fill="auto"/>
          </w:tcPr>
          <w:p w14:paraId="706DF74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Пълното име </w:t>
            </w:r>
            <w:r w:rsidRPr="00CC0F9E">
              <w:rPr>
                <w:rFonts w:ascii="Times New Roman" w:eastAsia="Calibri" w:hAnsi="Times New Roman" w:cs="Times New Roman"/>
                <w:sz w:val="22"/>
                <w:lang w:eastAsia="bg-BG"/>
              </w:rPr>
              <w:br/>
              <w:t xml:space="preserve">заедно с датата и мястото на раждане, ако е необходимо: </w:t>
            </w:r>
          </w:p>
        </w:tc>
        <w:tc>
          <w:tcPr>
            <w:tcW w:w="5557" w:type="dxa"/>
            <w:shd w:val="clear" w:color="auto" w:fill="auto"/>
          </w:tcPr>
          <w:p w14:paraId="706DF74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w:t>
            </w:r>
          </w:p>
        </w:tc>
      </w:tr>
      <w:tr w:rsidR="00780285" w:rsidRPr="00CC0F9E" w14:paraId="706DF751" w14:textId="77777777" w:rsidTr="00B2524C">
        <w:tc>
          <w:tcPr>
            <w:tcW w:w="4644" w:type="dxa"/>
            <w:shd w:val="clear" w:color="auto" w:fill="auto"/>
          </w:tcPr>
          <w:p w14:paraId="706DF74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Длъжност/Действащ в качеството си на:</w:t>
            </w:r>
          </w:p>
        </w:tc>
        <w:tc>
          <w:tcPr>
            <w:tcW w:w="5557" w:type="dxa"/>
            <w:shd w:val="clear" w:color="auto" w:fill="auto"/>
          </w:tcPr>
          <w:p w14:paraId="706DF75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4" w14:textId="77777777" w:rsidTr="00B2524C">
        <w:tc>
          <w:tcPr>
            <w:tcW w:w="4644" w:type="dxa"/>
            <w:shd w:val="clear" w:color="auto" w:fill="auto"/>
          </w:tcPr>
          <w:p w14:paraId="706DF75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Пощенски адрес:</w:t>
            </w:r>
          </w:p>
        </w:tc>
        <w:tc>
          <w:tcPr>
            <w:tcW w:w="5557" w:type="dxa"/>
            <w:shd w:val="clear" w:color="auto" w:fill="auto"/>
          </w:tcPr>
          <w:p w14:paraId="706DF75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7" w14:textId="77777777" w:rsidTr="00B2524C">
        <w:tc>
          <w:tcPr>
            <w:tcW w:w="4644" w:type="dxa"/>
            <w:shd w:val="clear" w:color="auto" w:fill="auto"/>
          </w:tcPr>
          <w:p w14:paraId="706DF75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Телефон:</w:t>
            </w:r>
          </w:p>
        </w:tc>
        <w:tc>
          <w:tcPr>
            <w:tcW w:w="5557" w:type="dxa"/>
            <w:shd w:val="clear" w:color="auto" w:fill="auto"/>
          </w:tcPr>
          <w:p w14:paraId="706DF75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A" w14:textId="77777777" w:rsidTr="00B2524C">
        <w:tc>
          <w:tcPr>
            <w:tcW w:w="4644" w:type="dxa"/>
            <w:shd w:val="clear" w:color="auto" w:fill="auto"/>
          </w:tcPr>
          <w:p w14:paraId="706DF75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Ел. поща:</w:t>
            </w:r>
          </w:p>
        </w:tc>
        <w:tc>
          <w:tcPr>
            <w:tcW w:w="5557" w:type="dxa"/>
            <w:shd w:val="clear" w:color="auto" w:fill="auto"/>
          </w:tcPr>
          <w:p w14:paraId="706DF75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D" w14:textId="77777777" w:rsidTr="00B2524C">
        <w:tc>
          <w:tcPr>
            <w:tcW w:w="4644" w:type="dxa"/>
            <w:shd w:val="clear" w:color="auto" w:fill="auto"/>
          </w:tcPr>
          <w:p w14:paraId="706DF75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е необходимо, моля да предоставите подробна информация за представителството (форми, обхват, цел...):</w:t>
            </w:r>
          </w:p>
        </w:tc>
        <w:tc>
          <w:tcPr>
            <w:tcW w:w="5557" w:type="dxa"/>
            <w:shd w:val="clear" w:color="auto" w:fill="auto"/>
          </w:tcPr>
          <w:p w14:paraId="706DF75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5E"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5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Информация относно използването на капацитета на други субекти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62" w14:textId="77777777" w:rsidTr="00B2524C">
        <w:tc>
          <w:tcPr>
            <w:tcW w:w="4644" w:type="dxa"/>
            <w:shd w:val="clear" w:color="auto" w:fill="auto"/>
          </w:tcPr>
          <w:p w14:paraId="706DF76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Използване на чужд капацитет:</w:t>
            </w:r>
          </w:p>
        </w:tc>
        <w:tc>
          <w:tcPr>
            <w:tcW w:w="5557" w:type="dxa"/>
            <w:shd w:val="clear" w:color="auto" w:fill="auto"/>
          </w:tcPr>
          <w:p w14:paraId="706DF76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65" w14:textId="77777777" w:rsidTr="00B2524C">
        <w:tc>
          <w:tcPr>
            <w:tcW w:w="4644" w:type="dxa"/>
            <w:shd w:val="clear" w:color="auto" w:fill="auto"/>
          </w:tcPr>
          <w:p w14:paraId="706DF76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5557" w:type="dxa"/>
            <w:shd w:val="clear" w:color="auto" w:fill="auto"/>
          </w:tcPr>
          <w:p w14:paraId="706DF76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 []Не</w:t>
            </w:r>
          </w:p>
        </w:tc>
      </w:tr>
    </w:tbl>
    <w:p w14:paraId="706DF766"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Ако „да“</w:t>
      </w:r>
      <w:r w:rsidRPr="00CC0F9E">
        <w:rPr>
          <w:rFonts w:ascii="Times New Roman" w:eastAsia="Calibri" w:hAnsi="Times New Roman" w:cs="Times New Roman"/>
          <w:i/>
          <w:sz w:val="22"/>
          <w:lang w:eastAsia="bg-BG"/>
        </w:rPr>
        <w:t xml:space="preserve">, моля, представете отделно за </w:t>
      </w:r>
      <w:r w:rsidRPr="00CC0F9E">
        <w:rPr>
          <w:rFonts w:ascii="Times New Roman" w:eastAsia="Calibri" w:hAnsi="Times New Roman" w:cs="Times New Roman"/>
          <w:b/>
          <w:i/>
          <w:sz w:val="22"/>
          <w:lang w:eastAsia="bg-BG"/>
        </w:rPr>
        <w:t>всеки</w:t>
      </w:r>
      <w:r w:rsidRPr="00CC0F9E">
        <w:rPr>
          <w:rFonts w:ascii="Times New Roman" w:eastAsia="Calibri" w:hAnsi="Times New Roman" w:cs="Times New Roman"/>
          <w:i/>
          <w:sz w:val="22"/>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CC0F9E">
        <w:rPr>
          <w:rFonts w:ascii="Times New Roman" w:eastAsia="Calibri" w:hAnsi="Times New Roman" w:cs="Times New Roman"/>
          <w:b/>
          <w:i/>
          <w:sz w:val="22"/>
          <w:lang w:eastAsia="bg-BG"/>
        </w:rPr>
        <w:t>раздели</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b/>
          <w:i/>
          <w:sz w:val="22"/>
          <w:lang w:eastAsia="bg-BG"/>
        </w:rPr>
        <w:t>А и Б от настоящата част и от част III</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Посочете информацията съгласно части IV и V за всеки от съответните субекти</w:t>
      </w:r>
      <w:r w:rsidRPr="00CC0F9E">
        <w:rPr>
          <w:rFonts w:ascii="Times New Roman" w:eastAsia="Calibri" w:hAnsi="Times New Roman" w:cs="Times New Roman"/>
          <w:i/>
          <w:sz w:val="22"/>
          <w:vertAlign w:val="superscript"/>
          <w:lang w:eastAsia="bg-BG"/>
        </w:rPr>
        <w:footnoteReference w:id="12"/>
      </w:r>
      <w:r w:rsidRPr="00CC0F9E">
        <w:rPr>
          <w:rFonts w:ascii="Times New Roman" w:eastAsia="Calibri" w:hAnsi="Times New Roman" w:cs="Times New Roman"/>
          <w:i/>
          <w:sz w:val="22"/>
          <w:lang w:eastAsia="bg-BG"/>
        </w:rPr>
        <w:t>, доколкото тя има отношение към специфичния капацитет, който икономическият оператор ще използва.</w:t>
      </w:r>
    </w:p>
    <w:p w14:paraId="706DF767"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68"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lang w:eastAsia="bg-BG"/>
        </w:rPr>
        <w:t xml:space="preserve">Г: Информация за подизпълнители, чийто капацитет икономическият оператор </w:t>
      </w:r>
      <w:r w:rsidRPr="00CC0F9E">
        <w:rPr>
          <w:rFonts w:ascii="Times New Roman" w:eastAsia="Calibri" w:hAnsi="Times New Roman" w:cs="Times New Roman"/>
          <w:b/>
          <w:sz w:val="22"/>
          <w:u w:val="single"/>
          <w:lang w:eastAsia="bg-BG"/>
        </w:rPr>
        <w:t>няма</w:t>
      </w:r>
      <w:r w:rsidRPr="00CC0F9E">
        <w:rPr>
          <w:rFonts w:ascii="Times New Roman" w:eastAsia="Calibri" w:hAnsi="Times New Roman" w:cs="Times New Roman"/>
          <w:b/>
          <w:sz w:val="22"/>
          <w:lang w:eastAsia="bg-BG"/>
        </w:rPr>
        <w:t xml:space="preserve"> да използва</w:t>
      </w:r>
    </w:p>
    <w:p w14:paraId="706DF76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(разделът се попълва само ако тази информация се изисква изрично от възлагащия орган или възложителя)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6C" w14:textId="77777777" w:rsidTr="00B2524C">
        <w:tc>
          <w:tcPr>
            <w:tcW w:w="4644" w:type="dxa"/>
            <w:shd w:val="clear" w:color="auto" w:fill="auto"/>
          </w:tcPr>
          <w:p w14:paraId="706DF76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Възлагане на подизпълнители:</w:t>
            </w:r>
          </w:p>
        </w:tc>
        <w:tc>
          <w:tcPr>
            <w:tcW w:w="5557" w:type="dxa"/>
            <w:shd w:val="clear" w:color="auto" w:fill="auto"/>
          </w:tcPr>
          <w:p w14:paraId="706DF76B"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70" w14:textId="77777777" w:rsidTr="00B2524C">
        <w:tc>
          <w:tcPr>
            <w:tcW w:w="4644" w:type="dxa"/>
            <w:shd w:val="clear" w:color="auto" w:fill="auto"/>
          </w:tcPr>
          <w:p w14:paraId="706DF76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възнамерява ли да възложи на трети страни изпълнението на част от поръчката?</w:t>
            </w:r>
          </w:p>
        </w:tc>
        <w:tc>
          <w:tcPr>
            <w:tcW w:w="5557" w:type="dxa"/>
            <w:shd w:val="clear" w:color="auto" w:fill="auto"/>
          </w:tcPr>
          <w:p w14:paraId="706DF76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[]Да []Не </w:t>
            </w:r>
            <w:r w:rsidRPr="00CC0F9E">
              <w:rPr>
                <w:rFonts w:ascii="Times New Roman" w:eastAsia="Calibri" w:hAnsi="Times New Roman" w:cs="Times New Roman"/>
                <w:b/>
                <w:sz w:val="22"/>
                <w:lang w:eastAsia="bg-BG"/>
              </w:rPr>
              <w:t>Ако да и доколкото е известно</w:t>
            </w:r>
            <w:r w:rsidRPr="00CC0F9E">
              <w:rPr>
                <w:rFonts w:ascii="Times New Roman" w:eastAsia="Calibri" w:hAnsi="Times New Roman" w:cs="Times New Roman"/>
                <w:sz w:val="22"/>
                <w:lang w:eastAsia="bg-BG"/>
              </w:rPr>
              <w:t xml:space="preserve">, моля, приложете списък на предлаганите подизпълнители: </w:t>
            </w:r>
          </w:p>
          <w:p w14:paraId="706DF76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71"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i/>
          <w:sz w:val="22"/>
          <w:u w:val="single"/>
          <w:lang w:eastAsia="bg-BG"/>
        </w:rPr>
        <w:t>Ако възлагащият орган или възложителят изрично изисква тази информация</w:t>
      </w:r>
      <w:r w:rsidRPr="00CC0F9E">
        <w:rPr>
          <w:rFonts w:ascii="Times New Roman" w:eastAsia="Calibri" w:hAnsi="Times New Roman" w:cs="Times New Roman"/>
          <w:b/>
          <w:i/>
          <w:sz w:val="22"/>
          <w:lang w:eastAsia="bg-BG"/>
        </w:rPr>
        <w:t xml:space="preserve"> в допълнение към информацията съгласно</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b/>
          <w:i/>
          <w:sz w:val="22"/>
          <w:lang w:eastAsia="bg-BG"/>
        </w:rPr>
        <w:t xml:space="preserve">настоящия раздел, </w:t>
      </w:r>
      <w:r w:rsidRPr="00CC0F9E">
        <w:rPr>
          <w:rFonts w:ascii="Times New Roman" w:eastAsia="Calibri" w:hAnsi="Times New Roman" w:cs="Times New Roman"/>
          <w:b/>
          <w:i/>
          <w:sz w:val="22"/>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706DF77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7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III: Основания за изключване</w:t>
      </w:r>
    </w:p>
    <w:p w14:paraId="706DF774"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Основания, свързани с наказателни присъди</w:t>
      </w:r>
    </w:p>
    <w:p w14:paraId="706DF77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Член 57, параграф 1 от Директива 2014/24/ЕС съдържа следните основания за изключване:</w:t>
      </w:r>
    </w:p>
    <w:p w14:paraId="706DF776" w14:textId="77777777" w:rsidR="00780285" w:rsidRPr="00CC0F9E" w:rsidRDefault="00780285" w:rsidP="00C006E6">
      <w:pPr>
        <w:numPr>
          <w:ilvl w:val="0"/>
          <w:numId w:val="8"/>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 xml:space="preserve">Участие в </w:t>
      </w:r>
      <w:r w:rsidRPr="00CC0F9E">
        <w:rPr>
          <w:rFonts w:ascii="Times New Roman" w:eastAsia="Calibri" w:hAnsi="Times New Roman" w:cs="Times New Roman"/>
          <w:b/>
          <w:i/>
          <w:sz w:val="22"/>
          <w:lang w:eastAsia="bg-BG"/>
        </w:rPr>
        <w:t>престъпна организация</w:t>
      </w:r>
      <w:r w:rsidRPr="00CC0F9E">
        <w:rPr>
          <w:rFonts w:ascii="Times New Roman" w:eastAsia="Calibri" w:hAnsi="Times New Roman" w:cs="Times New Roman"/>
          <w:b/>
          <w:i/>
          <w:sz w:val="22"/>
          <w:vertAlign w:val="superscript"/>
          <w:lang w:eastAsia="bg-BG"/>
        </w:rPr>
        <w:footnoteReference w:id="13"/>
      </w:r>
      <w:r w:rsidRPr="00CC0F9E">
        <w:rPr>
          <w:rFonts w:ascii="Times New Roman" w:eastAsia="Calibri" w:hAnsi="Times New Roman" w:cs="Times New Roman"/>
          <w:sz w:val="22"/>
          <w:lang w:eastAsia="bg-BG"/>
        </w:rPr>
        <w:t>:</w:t>
      </w:r>
    </w:p>
    <w:p w14:paraId="706DF777"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Корупция</w:t>
      </w:r>
      <w:r w:rsidRPr="00CC0F9E">
        <w:rPr>
          <w:rFonts w:ascii="Times New Roman" w:eastAsia="Calibri" w:hAnsi="Times New Roman" w:cs="Times New Roman"/>
          <w:b/>
          <w:i/>
          <w:sz w:val="22"/>
          <w:vertAlign w:val="superscript"/>
          <w:lang w:eastAsia="bg-BG"/>
        </w:rPr>
        <w:footnoteReference w:id="14"/>
      </w:r>
      <w:r w:rsidRPr="00CC0F9E">
        <w:rPr>
          <w:rFonts w:ascii="Times New Roman" w:eastAsia="Calibri" w:hAnsi="Times New Roman" w:cs="Times New Roman"/>
          <w:sz w:val="22"/>
          <w:lang w:eastAsia="bg-BG"/>
        </w:rPr>
        <w:t>:</w:t>
      </w:r>
    </w:p>
    <w:p w14:paraId="706DF778"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Измама</w:t>
      </w:r>
      <w:r w:rsidRPr="00CC0F9E">
        <w:rPr>
          <w:rFonts w:ascii="Times New Roman" w:eastAsia="Calibri" w:hAnsi="Times New Roman" w:cs="Times New Roman"/>
          <w:b/>
          <w:i/>
          <w:sz w:val="22"/>
          <w:vertAlign w:val="superscript"/>
          <w:lang w:eastAsia="bg-BG"/>
        </w:rPr>
        <w:footnoteReference w:id="15"/>
      </w:r>
      <w:r w:rsidRPr="00CC0F9E">
        <w:rPr>
          <w:rFonts w:ascii="Times New Roman" w:eastAsia="Calibri" w:hAnsi="Times New Roman" w:cs="Times New Roman"/>
          <w:sz w:val="22"/>
          <w:lang w:eastAsia="bg-BG"/>
        </w:rPr>
        <w:t>:</w:t>
      </w:r>
    </w:p>
    <w:p w14:paraId="706DF779"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Терористични престъпления или престъпления, които са свързани с терористични дейности</w:t>
      </w:r>
      <w:r w:rsidRPr="00CC0F9E">
        <w:rPr>
          <w:rFonts w:ascii="Times New Roman" w:eastAsia="Calibri" w:hAnsi="Times New Roman" w:cs="Times New Roman"/>
          <w:b/>
          <w:i/>
          <w:sz w:val="22"/>
          <w:vertAlign w:val="superscript"/>
          <w:lang w:eastAsia="bg-BG"/>
        </w:rPr>
        <w:footnoteReference w:id="16"/>
      </w:r>
      <w:r w:rsidRPr="00CC0F9E">
        <w:rPr>
          <w:rFonts w:ascii="Times New Roman" w:eastAsia="Calibri" w:hAnsi="Times New Roman" w:cs="Times New Roman"/>
          <w:sz w:val="22"/>
          <w:lang w:eastAsia="bg-BG"/>
        </w:rPr>
        <w:t>:</w:t>
      </w:r>
    </w:p>
    <w:p w14:paraId="706DF77A"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color w:val="000000"/>
          <w:sz w:val="22"/>
          <w:lang w:eastAsia="bg-BG"/>
        </w:rPr>
      </w:pPr>
      <w:r w:rsidRPr="00CC0F9E">
        <w:rPr>
          <w:rFonts w:ascii="Times New Roman" w:eastAsia="Calibri" w:hAnsi="Times New Roman" w:cs="Times New Roman"/>
          <w:b/>
          <w:i/>
          <w:sz w:val="22"/>
          <w:lang w:eastAsia="bg-BG"/>
        </w:rPr>
        <w:t>Изпиране на пари или финансиране на тероризъм</w:t>
      </w:r>
      <w:r w:rsidRPr="00CC0F9E">
        <w:rPr>
          <w:rFonts w:ascii="Times New Roman" w:eastAsia="Calibri" w:hAnsi="Times New Roman" w:cs="Times New Roman"/>
          <w:b/>
          <w:i/>
          <w:sz w:val="22"/>
          <w:vertAlign w:val="superscript"/>
          <w:lang w:eastAsia="bg-BG"/>
        </w:rPr>
        <w:footnoteReference w:id="17"/>
      </w:r>
    </w:p>
    <w:p w14:paraId="706DF77B"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Детски труд</w:t>
      </w:r>
      <w:r w:rsidRPr="00CC0F9E">
        <w:rPr>
          <w:rFonts w:ascii="Times New Roman" w:eastAsia="Calibri" w:hAnsi="Times New Roman" w:cs="Times New Roman"/>
          <w:i/>
          <w:sz w:val="22"/>
          <w:lang w:eastAsia="bg-BG"/>
        </w:rPr>
        <w:t xml:space="preserve"> и други форми на </w:t>
      </w:r>
      <w:r w:rsidRPr="00CC0F9E">
        <w:rPr>
          <w:rFonts w:ascii="Times New Roman" w:eastAsia="Calibri" w:hAnsi="Times New Roman" w:cs="Times New Roman"/>
          <w:b/>
          <w:i/>
          <w:sz w:val="22"/>
          <w:lang w:eastAsia="bg-BG"/>
        </w:rPr>
        <w:t>трафик на хора</w:t>
      </w:r>
      <w:r w:rsidRPr="00CC0F9E">
        <w:rPr>
          <w:rFonts w:ascii="Times New Roman" w:eastAsia="Calibri" w:hAnsi="Times New Roman" w:cs="Times New Roman"/>
          <w:b/>
          <w:i/>
          <w:sz w:val="22"/>
          <w:vertAlign w:val="superscript"/>
          <w:lang w:eastAsia="bg-BG"/>
        </w:rPr>
        <w:footnoteReference w:id="18"/>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7E" w14:textId="77777777" w:rsidTr="008E6BAE">
        <w:tc>
          <w:tcPr>
            <w:tcW w:w="4644" w:type="dxa"/>
            <w:shd w:val="clear" w:color="auto" w:fill="auto"/>
          </w:tcPr>
          <w:p w14:paraId="706DF77C"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5557" w:type="dxa"/>
            <w:shd w:val="clear" w:color="auto" w:fill="auto"/>
          </w:tcPr>
          <w:p w14:paraId="706DF77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82" w14:textId="77777777" w:rsidTr="008E6BAE">
        <w:tc>
          <w:tcPr>
            <w:tcW w:w="4644" w:type="dxa"/>
            <w:shd w:val="clear" w:color="auto" w:fill="auto"/>
          </w:tcPr>
          <w:p w14:paraId="706DF77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Издадена ли е по отношение на </w:t>
            </w:r>
            <w:r w:rsidRPr="00CC0F9E">
              <w:rPr>
                <w:rFonts w:ascii="Times New Roman" w:eastAsia="Calibri" w:hAnsi="Times New Roman" w:cs="Times New Roman"/>
                <w:b/>
                <w:sz w:val="22"/>
                <w:lang w:eastAsia="bg-BG"/>
              </w:rPr>
              <w:t>икономическия оператор</w:t>
            </w:r>
            <w:r w:rsidRPr="00CC0F9E">
              <w:rPr>
                <w:rFonts w:ascii="Times New Roman" w:eastAsia="Calibri" w:hAnsi="Times New Roman" w:cs="Times New Roman"/>
                <w:sz w:val="22"/>
                <w:lang w:eastAsia="bg-BG"/>
              </w:rPr>
              <w:t xml:space="preserve"> или на </w:t>
            </w:r>
            <w:r w:rsidRPr="00CC0F9E">
              <w:rPr>
                <w:rFonts w:ascii="Times New Roman" w:eastAsia="Calibri" w:hAnsi="Times New Roman" w:cs="Times New Roman"/>
                <w:b/>
                <w:sz w:val="22"/>
                <w:lang w:eastAsia="bg-BG"/>
              </w:rPr>
              <w:t>лице</w:t>
            </w:r>
            <w:r w:rsidRPr="00CC0F9E">
              <w:rPr>
                <w:rFonts w:ascii="Times New Roman" w:eastAsia="Calibri" w:hAnsi="Times New Roman" w:cs="Times New Roman"/>
                <w:sz w:val="22"/>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CC0F9E">
              <w:rPr>
                <w:rFonts w:ascii="Times New Roman" w:eastAsia="Calibri" w:hAnsi="Times New Roman" w:cs="Times New Roman"/>
                <w:b/>
                <w:sz w:val="22"/>
                <w:lang w:eastAsia="bg-BG"/>
              </w:rPr>
              <w:t>окончателна присъда</w:t>
            </w:r>
            <w:r w:rsidRPr="00CC0F9E">
              <w:rPr>
                <w:rFonts w:ascii="Times New Roman" w:eastAsia="Calibri" w:hAnsi="Times New Roman" w:cs="Times New Roman"/>
                <w:sz w:val="22"/>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5557" w:type="dxa"/>
            <w:shd w:val="clear" w:color="auto" w:fill="auto"/>
          </w:tcPr>
          <w:p w14:paraId="706DF78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81"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i/>
                <w:sz w:val="22"/>
                <w:vertAlign w:val="superscript"/>
                <w:lang w:eastAsia="bg-BG"/>
              </w:rPr>
              <w:footnoteReference w:id="19"/>
            </w:r>
          </w:p>
        </w:tc>
      </w:tr>
      <w:tr w:rsidR="00780285" w:rsidRPr="00CC0F9E" w14:paraId="706DF787" w14:textId="77777777" w:rsidTr="008E6BAE">
        <w:tc>
          <w:tcPr>
            <w:tcW w:w="4644" w:type="dxa"/>
            <w:shd w:val="clear" w:color="auto" w:fill="auto"/>
          </w:tcPr>
          <w:p w14:paraId="706DF78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моля посочете</w:t>
            </w:r>
            <w:r w:rsidRPr="00CC0F9E">
              <w:rPr>
                <w:rFonts w:ascii="Times New Roman" w:eastAsia="Calibri" w:hAnsi="Times New Roman" w:cs="Times New Roman"/>
                <w:sz w:val="22"/>
                <w:vertAlign w:val="superscript"/>
                <w:lang w:eastAsia="bg-BG"/>
              </w:rPr>
              <w:footnoteReference w:id="20"/>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а) дата на присъдата, посочете за коя от точки 1 — 6 се отнася и основанието(ята) за нея; </w:t>
            </w:r>
          </w:p>
          <w:p w14:paraId="706DF784"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 посочете лицето, което е осъдено [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в) доколкото е пряко указано в присъдата:</w:t>
            </w:r>
          </w:p>
        </w:tc>
        <w:tc>
          <w:tcPr>
            <w:tcW w:w="5557" w:type="dxa"/>
            <w:shd w:val="clear" w:color="auto" w:fill="auto"/>
          </w:tcPr>
          <w:p w14:paraId="706DF78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дата:[   ], буква(и): [   ], причина(а):[   ]</w:t>
            </w:r>
            <w:r w:rsidRPr="00CC0F9E">
              <w:rPr>
                <w:rFonts w:ascii="Times New Roman" w:eastAsia="Calibri" w:hAnsi="Times New Roman" w:cs="Times New Roman"/>
                <w:i/>
                <w:sz w:val="22"/>
                <w:vertAlign w:val="superscript"/>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t>в) продължителността на срока на изключване [……] и съответната(ите) точка(и) [   ]</w:t>
            </w:r>
          </w:p>
          <w:p w14:paraId="706DF78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C0F9E">
              <w:rPr>
                <w:rFonts w:ascii="Times New Roman" w:eastAsia="Calibri" w:hAnsi="Times New Roman" w:cs="Times New Roman"/>
                <w:i/>
                <w:sz w:val="22"/>
                <w:vertAlign w:val="superscript"/>
                <w:lang w:eastAsia="bg-BG"/>
              </w:rPr>
              <w:footnoteReference w:id="21"/>
            </w:r>
          </w:p>
        </w:tc>
      </w:tr>
      <w:tr w:rsidR="00780285" w:rsidRPr="00CC0F9E" w14:paraId="706DF78A" w14:textId="77777777" w:rsidTr="008E6BAE">
        <w:tc>
          <w:tcPr>
            <w:tcW w:w="4644" w:type="dxa"/>
            <w:shd w:val="clear" w:color="auto" w:fill="auto"/>
          </w:tcPr>
          <w:p w14:paraId="706DF788"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C0F9E">
              <w:rPr>
                <w:rFonts w:ascii="Times New Roman" w:eastAsia="Calibri" w:hAnsi="Times New Roman" w:cs="Times New Roman"/>
                <w:sz w:val="22"/>
                <w:vertAlign w:val="superscript"/>
                <w:lang w:eastAsia="bg-BG"/>
              </w:rPr>
              <w:footnoteReference w:id="22"/>
            </w:r>
            <w:r w:rsidRPr="00CC0F9E">
              <w:rPr>
                <w:rFonts w:ascii="Times New Roman" w:eastAsia="Calibri" w:hAnsi="Times New Roman" w:cs="Times New Roman"/>
                <w:sz w:val="22"/>
                <w:lang w:eastAsia="bg-BG"/>
              </w:rPr>
              <w:t xml:space="preserve"> („реабилитиране по своя инициатива“)?</w:t>
            </w:r>
          </w:p>
        </w:tc>
        <w:tc>
          <w:tcPr>
            <w:tcW w:w="5557" w:type="dxa"/>
            <w:shd w:val="clear" w:color="auto" w:fill="auto"/>
          </w:tcPr>
          <w:p w14:paraId="706DF789"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 Да [] Не </w:t>
            </w:r>
          </w:p>
        </w:tc>
      </w:tr>
      <w:tr w:rsidR="00780285" w:rsidRPr="00CC0F9E" w14:paraId="706DF78D" w14:textId="77777777" w:rsidTr="008E6BAE">
        <w:tc>
          <w:tcPr>
            <w:tcW w:w="4644" w:type="dxa"/>
            <w:shd w:val="clear" w:color="auto" w:fill="auto"/>
          </w:tcPr>
          <w:p w14:paraId="706DF78B"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w:t>
            </w:r>
            <w:r w:rsidRPr="00CC0F9E">
              <w:rPr>
                <w:rFonts w:ascii="Times New Roman" w:eastAsia="Calibri" w:hAnsi="Times New Roman" w:cs="Times New Roman"/>
                <w:sz w:val="22"/>
                <w:vertAlign w:val="superscript"/>
                <w:lang w:eastAsia="bg-BG"/>
              </w:rPr>
              <w:footnoteReference w:id="23"/>
            </w:r>
            <w:r w:rsidRPr="00CC0F9E">
              <w:rPr>
                <w:rFonts w:ascii="Times New Roman" w:eastAsia="Calibri" w:hAnsi="Times New Roman" w:cs="Times New Roman"/>
                <w:sz w:val="22"/>
                <w:lang w:eastAsia="bg-BG"/>
              </w:rPr>
              <w:t>:</w:t>
            </w:r>
          </w:p>
        </w:tc>
        <w:tc>
          <w:tcPr>
            <w:tcW w:w="5557" w:type="dxa"/>
            <w:shd w:val="clear" w:color="auto" w:fill="auto"/>
          </w:tcPr>
          <w:p w14:paraId="706DF78C"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8E"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8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 xml:space="preserve">Б: Основания, свързани с плащането на данъци или социалноосигурителни вноски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3497"/>
      </w:tblGrid>
      <w:tr w:rsidR="00780285" w:rsidRPr="00CC0F9E" w14:paraId="706DF792" w14:textId="77777777" w:rsidTr="00B2524C">
        <w:tc>
          <w:tcPr>
            <w:tcW w:w="4480" w:type="dxa"/>
            <w:shd w:val="clear" w:color="auto" w:fill="auto"/>
          </w:tcPr>
          <w:p w14:paraId="706DF79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Плащане на данъци или социалноосигурителни вноски:</w:t>
            </w:r>
          </w:p>
        </w:tc>
        <w:tc>
          <w:tcPr>
            <w:tcW w:w="5721" w:type="dxa"/>
            <w:gridSpan w:val="2"/>
            <w:shd w:val="clear" w:color="auto" w:fill="auto"/>
          </w:tcPr>
          <w:p w14:paraId="706DF79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95" w14:textId="77777777" w:rsidTr="00B2524C">
        <w:tc>
          <w:tcPr>
            <w:tcW w:w="4480" w:type="dxa"/>
            <w:shd w:val="clear" w:color="auto" w:fill="auto"/>
          </w:tcPr>
          <w:p w14:paraId="706DF79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изпълнил ли е всички </w:t>
            </w:r>
            <w:r w:rsidRPr="00CC0F9E">
              <w:rPr>
                <w:rFonts w:ascii="Times New Roman" w:eastAsia="Calibri" w:hAnsi="Times New Roman" w:cs="Times New Roman"/>
                <w:b/>
                <w:sz w:val="22"/>
                <w:lang w:eastAsia="bg-BG"/>
              </w:rPr>
              <w:t>свои</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задължения, свързани с плащането на данъци или социалноосигурителни вноски</w:t>
            </w:r>
            <w:r w:rsidRPr="00CC0F9E">
              <w:rPr>
                <w:rFonts w:ascii="Times New Roman" w:eastAsia="Calibri" w:hAnsi="Times New Roman" w:cs="Times New Roman"/>
                <w:sz w:val="22"/>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721" w:type="dxa"/>
            <w:gridSpan w:val="2"/>
            <w:shd w:val="clear" w:color="auto" w:fill="auto"/>
          </w:tcPr>
          <w:p w14:paraId="706DF79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9F" w14:textId="77777777" w:rsidTr="00B2524C">
        <w:trPr>
          <w:trHeight w:val="470"/>
        </w:trPr>
        <w:tc>
          <w:tcPr>
            <w:tcW w:w="4480" w:type="dxa"/>
            <w:vMerge w:val="restart"/>
            <w:shd w:val="clear" w:color="auto" w:fill="auto"/>
          </w:tcPr>
          <w:p w14:paraId="706DF79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посочете:</w:t>
            </w:r>
            <w:r w:rsidRPr="00CC0F9E">
              <w:rPr>
                <w:rFonts w:ascii="Times New Roman" w:eastAsia="Calibri" w:hAnsi="Times New Roman" w:cs="Times New Roman"/>
                <w:sz w:val="22"/>
                <w:lang w:eastAsia="bg-BG"/>
              </w:rPr>
              <w:br/>
              <w:t>а) съответната страна или държава членка;</w:t>
            </w:r>
          </w:p>
          <w:p w14:paraId="706DF79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 размера на съответната сума;</w:t>
            </w:r>
            <w:r w:rsidRPr="00CC0F9E">
              <w:rPr>
                <w:rFonts w:ascii="Times New Roman" w:eastAsia="Calibri" w:hAnsi="Times New Roman" w:cs="Times New Roman"/>
                <w:sz w:val="22"/>
                <w:lang w:eastAsia="bg-BG"/>
              </w:rPr>
              <w:br/>
              <w:t>в) как е установено нарушението на задълженията:</w:t>
            </w:r>
            <w:r w:rsidRPr="00CC0F9E">
              <w:rPr>
                <w:rFonts w:ascii="Times New Roman" w:eastAsia="Calibri" w:hAnsi="Times New Roman" w:cs="Times New Roman"/>
                <w:sz w:val="22"/>
                <w:lang w:eastAsia="bg-BG"/>
              </w:rPr>
              <w:br/>
              <w:t xml:space="preserve">1) чрез съдебно </w:t>
            </w:r>
            <w:r w:rsidRPr="00CC0F9E">
              <w:rPr>
                <w:rFonts w:ascii="Times New Roman" w:eastAsia="Calibri" w:hAnsi="Times New Roman" w:cs="Times New Roman"/>
                <w:b/>
                <w:sz w:val="22"/>
                <w:lang w:eastAsia="bg-BG"/>
              </w:rPr>
              <w:t>решение</w:t>
            </w:r>
            <w:r w:rsidRPr="00CC0F9E">
              <w:rPr>
                <w:rFonts w:ascii="Times New Roman" w:eastAsia="Calibri" w:hAnsi="Times New Roman" w:cs="Times New Roman"/>
                <w:sz w:val="22"/>
                <w:lang w:eastAsia="bg-BG"/>
              </w:rPr>
              <w:t xml:space="preserve"> или административен </w:t>
            </w:r>
            <w:r w:rsidRPr="00CC0F9E">
              <w:rPr>
                <w:rFonts w:ascii="Times New Roman" w:eastAsia="Calibri" w:hAnsi="Times New Roman" w:cs="Times New Roman"/>
                <w:b/>
                <w:sz w:val="22"/>
                <w:lang w:eastAsia="bg-BG"/>
              </w:rPr>
              <w:t>акт</w:t>
            </w:r>
            <w:r w:rsidRPr="00CC0F9E">
              <w:rPr>
                <w:rFonts w:ascii="Times New Roman" w:eastAsia="Calibri" w:hAnsi="Times New Roman" w:cs="Times New Roman"/>
                <w:sz w:val="22"/>
                <w:lang w:eastAsia="bg-BG"/>
              </w:rPr>
              <w:t>:</w:t>
            </w:r>
          </w:p>
          <w:p w14:paraId="706DF798" w14:textId="77777777" w:rsidR="00780285" w:rsidRPr="00CC0F9E" w:rsidRDefault="00780285" w:rsidP="00863EAA">
            <w:pPr>
              <w:numPr>
                <w:ilvl w:val="0"/>
                <w:numId w:val="4"/>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ab/>
              <w:t>Решението или актът с окончателен и обвързващ характер ли е?</w:t>
            </w:r>
          </w:p>
          <w:p w14:paraId="706DF799" w14:textId="77777777" w:rsidR="00780285" w:rsidRPr="00CC0F9E" w:rsidRDefault="00780285" w:rsidP="00863EAA">
            <w:pPr>
              <w:numPr>
                <w:ilvl w:val="0"/>
                <w:numId w:val="6"/>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посочете датата на присъдата или решението/акта.</w:t>
            </w:r>
          </w:p>
          <w:p w14:paraId="706DF79A" w14:textId="77777777" w:rsidR="00780285" w:rsidRPr="00CC0F9E" w:rsidRDefault="00780285" w:rsidP="00863EAA">
            <w:pPr>
              <w:numPr>
                <w:ilvl w:val="0"/>
                <w:numId w:val="6"/>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В случай на присъда — срокът на изключване, </w:t>
            </w:r>
            <w:r w:rsidRPr="00CC0F9E">
              <w:rPr>
                <w:rFonts w:ascii="Times New Roman" w:eastAsia="Calibri" w:hAnsi="Times New Roman" w:cs="Times New Roman"/>
                <w:b/>
                <w:sz w:val="22"/>
                <w:lang w:eastAsia="bg-BG"/>
              </w:rPr>
              <w:t xml:space="preserve">ако е определен </w:t>
            </w:r>
            <w:r w:rsidRPr="00CC0F9E">
              <w:rPr>
                <w:rFonts w:ascii="Times New Roman" w:eastAsia="Calibri" w:hAnsi="Times New Roman" w:cs="Times New Roman"/>
                <w:b/>
                <w:sz w:val="22"/>
                <w:u w:val="words"/>
                <w:lang w:eastAsia="bg-BG"/>
              </w:rPr>
              <w:t xml:space="preserve">пряко </w:t>
            </w:r>
            <w:r w:rsidRPr="00CC0F9E">
              <w:rPr>
                <w:rFonts w:ascii="Times New Roman" w:eastAsia="Calibri" w:hAnsi="Times New Roman" w:cs="Times New Roman"/>
                <w:b/>
                <w:sz w:val="22"/>
                <w:lang w:eastAsia="bg-BG"/>
              </w:rPr>
              <w:t>в присъдата:</w:t>
            </w:r>
          </w:p>
          <w:p w14:paraId="706DF79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2) по </w:t>
            </w:r>
            <w:r w:rsidRPr="00CC0F9E">
              <w:rPr>
                <w:rFonts w:ascii="Times New Roman" w:eastAsia="Calibri" w:hAnsi="Times New Roman" w:cs="Times New Roman"/>
                <w:b/>
                <w:sz w:val="22"/>
                <w:lang w:eastAsia="bg-BG"/>
              </w:rPr>
              <w:t>друг начин</w:t>
            </w:r>
            <w:r w:rsidRPr="00CC0F9E">
              <w:rPr>
                <w:rFonts w:ascii="Times New Roman" w:eastAsia="Calibri" w:hAnsi="Times New Roman" w:cs="Times New Roman"/>
                <w:sz w:val="22"/>
                <w:lang w:eastAsia="bg-BG"/>
              </w:rPr>
              <w:t>? Моля, уточнете:</w:t>
            </w:r>
          </w:p>
          <w:p w14:paraId="706DF79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14:paraId="706DF79D"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Данъци</w:t>
            </w:r>
          </w:p>
        </w:tc>
        <w:tc>
          <w:tcPr>
            <w:tcW w:w="3497" w:type="dxa"/>
            <w:shd w:val="clear" w:color="auto" w:fill="auto"/>
          </w:tcPr>
          <w:p w14:paraId="706DF79E"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Социалноосигурителни вноски</w:t>
            </w:r>
          </w:p>
        </w:tc>
      </w:tr>
      <w:tr w:rsidR="00780285" w:rsidRPr="00CC0F9E" w14:paraId="706DF7B4" w14:textId="77777777" w:rsidTr="00B2524C">
        <w:trPr>
          <w:trHeight w:val="1977"/>
        </w:trPr>
        <w:tc>
          <w:tcPr>
            <w:tcW w:w="4480" w:type="dxa"/>
            <w:vMerge/>
            <w:shd w:val="clear" w:color="auto" w:fill="auto"/>
          </w:tcPr>
          <w:p w14:paraId="706DF7A0"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p>
        </w:tc>
        <w:tc>
          <w:tcPr>
            <w:tcW w:w="2224" w:type="dxa"/>
            <w:shd w:val="clear" w:color="auto" w:fill="auto"/>
          </w:tcPr>
          <w:p w14:paraId="706DF7A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t>в1) [] Да [] Не</w:t>
            </w:r>
          </w:p>
          <w:p w14:paraId="706DF7A2" w14:textId="77777777" w:rsidR="00780285" w:rsidRPr="00CC0F9E" w:rsidRDefault="00780285" w:rsidP="00863EAA">
            <w:pPr>
              <w:numPr>
                <w:ilvl w:val="0"/>
                <w:numId w:val="3"/>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A3"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p>
          <w:p w14:paraId="706DF7A4"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A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в2) [ …]</w:t>
            </w:r>
            <w:r w:rsidRPr="00CC0F9E">
              <w:rPr>
                <w:rFonts w:ascii="Times New Roman" w:eastAsia="Calibri" w:hAnsi="Times New Roman" w:cs="Times New Roman"/>
                <w:sz w:val="22"/>
                <w:lang w:eastAsia="bg-BG"/>
              </w:rPr>
              <w:br/>
            </w:r>
          </w:p>
          <w:p w14:paraId="706DF7A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 [……]</w:t>
            </w:r>
          </w:p>
        </w:tc>
        <w:tc>
          <w:tcPr>
            <w:tcW w:w="3497" w:type="dxa"/>
            <w:shd w:val="clear" w:color="auto" w:fill="auto"/>
          </w:tcPr>
          <w:p w14:paraId="706DF7A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[……]б)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в1) [] Да [] Не</w:t>
            </w:r>
          </w:p>
          <w:p w14:paraId="706DF7AB"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AC"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p>
          <w:p w14:paraId="706DF7AD"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A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B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B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в2) [ …]</w:t>
            </w:r>
            <w:r w:rsidRPr="00CC0F9E">
              <w:rPr>
                <w:rFonts w:ascii="Times New Roman" w:eastAsia="Calibri" w:hAnsi="Times New Roman" w:cs="Times New Roman"/>
                <w:sz w:val="22"/>
                <w:lang w:eastAsia="bg-BG"/>
              </w:rPr>
              <w:br/>
            </w:r>
          </w:p>
          <w:p w14:paraId="706DF7B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 Да [] Не</w:t>
            </w:r>
          </w:p>
          <w:p w14:paraId="706DF7B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 [……]</w:t>
            </w:r>
          </w:p>
        </w:tc>
      </w:tr>
      <w:tr w:rsidR="00780285" w:rsidRPr="00CC0F9E" w14:paraId="706DF7B7" w14:textId="77777777" w:rsidTr="00B2524C">
        <w:tc>
          <w:tcPr>
            <w:tcW w:w="4480" w:type="dxa"/>
            <w:shd w:val="clear" w:color="auto" w:fill="auto"/>
          </w:tcPr>
          <w:p w14:paraId="706DF7B5"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5721" w:type="dxa"/>
            <w:gridSpan w:val="2"/>
            <w:shd w:val="clear" w:color="auto" w:fill="auto"/>
          </w:tcPr>
          <w:p w14:paraId="706DF7B6"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i/>
                <w:sz w:val="22"/>
                <w:vertAlign w:val="superscript"/>
                <w:lang w:eastAsia="bg-BG"/>
              </w:rPr>
              <w:t xml:space="preserve"> </w:t>
            </w:r>
            <w:r w:rsidRPr="00CC0F9E">
              <w:rPr>
                <w:rFonts w:ascii="Times New Roman" w:eastAsia="Calibri" w:hAnsi="Times New Roman" w:cs="Times New Roman"/>
                <w:i/>
                <w:sz w:val="22"/>
                <w:vertAlign w:val="superscript"/>
                <w:lang w:eastAsia="bg-BG"/>
              </w:rPr>
              <w:footnoteReference w:id="24"/>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p>
        </w:tc>
      </w:tr>
    </w:tbl>
    <w:p w14:paraId="706DF7B8"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B9"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Основания, свързани с несъстоятелност, конфликти на интереси или професионално нарушение</w:t>
      </w:r>
      <w:r w:rsidRPr="00CC0F9E">
        <w:rPr>
          <w:rFonts w:ascii="Times New Roman" w:eastAsia="Calibri" w:hAnsi="Times New Roman" w:cs="Times New Roman"/>
          <w:b/>
          <w:smallCaps/>
          <w:sz w:val="22"/>
          <w:vertAlign w:val="superscript"/>
          <w:lang w:eastAsia="bg-BG"/>
        </w:rPr>
        <w:footnoteReference w:id="25"/>
      </w:r>
    </w:p>
    <w:p w14:paraId="706DF7BA"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BD" w14:textId="77777777" w:rsidTr="00B2524C">
        <w:tc>
          <w:tcPr>
            <w:tcW w:w="4644" w:type="dxa"/>
            <w:shd w:val="clear" w:color="auto" w:fill="auto"/>
          </w:tcPr>
          <w:p w14:paraId="706DF7BB"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Информация относно евентуална несъстоятелност, конфликт на интереси или професионално нарушение</w:t>
            </w:r>
          </w:p>
        </w:tc>
        <w:tc>
          <w:tcPr>
            <w:tcW w:w="5557" w:type="dxa"/>
            <w:shd w:val="clear" w:color="auto" w:fill="auto"/>
          </w:tcPr>
          <w:p w14:paraId="706DF7BC"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C0" w14:textId="77777777" w:rsidTr="00B2524C">
        <w:trPr>
          <w:trHeight w:val="406"/>
        </w:trPr>
        <w:tc>
          <w:tcPr>
            <w:tcW w:w="4644" w:type="dxa"/>
            <w:vMerge w:val="restart"/>
            <w:shd w:val="clear" w:color="auto" w:fill="auto"/>
          </w:tcPr>
          <w:p w14:paraId="706DF7B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нарушил ли е, </w:t>
            </w:r>
            <w:r w:rsidRPr="00CC0F9E">
              <w:rPr>
                <w:rFonts w:ascii="Times New Roman" w:eastAsia="Calibri" w:hAnsi="Times New Roman" w:cs="Times New Roman"/>
                <w:b/>
                <w:sz w:val="22"/>
                <w:lang w:eastAsia="bg-BG"/>
              </w:rPr>
              <w:t>доколкото му е известно</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задълженията</w:t>
            </w:r>
            <w:r w:rsidRPr="00CC0F9E">
              <w:rPr>
                <w:rFonts w:ascii="Times New Roman" w:eastAsia="Calibri" w:hAnsi="Times New Roman" w:cs="Times New Roman"/>
                <w:sz w:val="22"/>
                <w:lang w:eastAsia="bg-BG"/>
              </w:rPr>
              <w:t xml:space="preserve"> си в областта на </w:t>
            </w:r>
            <w:r w:rsidRPr="00CC0F9E">
              <w:rPr>
                <w:rFonts w:ascii="Times New Roman" w:eastAsia="Calibri" w:hAnsi="Times New Roman" w:cs="Times New Roman"/>
                <w:b/>
                <w:sz w:val="22"/>
                <w:lang w:eastAsia="bg-BG"/>
              </w:rPr>
              <w:t>екологичното, социалното или трудовото право</w:t>
            </w:r>
            <w:r w:rsidRPr="00CC0F9E">
              <w:rPr>
                <w:rFonts w:ascii="Times New Roman" w:eastAsia="Calibri" w:hAnsi="Times New Roman" w:cs="Times New Roman"/>
                <w:b/>
                <w:sz w:val="22"/>
                <w:vertAlign w:val="superscript"/>
                <w:lang w:eastAsia="bg-BG"/>
              </w:rPr>
              <w:footnoteReference w:id="26"/>
            </w:r>
            <w:r w:rsidRPr="00CC0F9E">
              <w:rPr>
                <w:rFonts w:ascii="Times New Roman" w:eastAsia="Calibri" w:hAnsi="Times New Roman" w:cs="Times New Roman"/>
                <w:sz w:val="22"/>
                <w:lang w:eastAsia="bg-BG"/>
              </w:rPr>
              <w:t>?</w:t>
            </w:r>
          </w:p>
        </w:tc>
        <w:tc>
          <w:tcPr>
            <w:tcW w:w="5557" w:type="dxa"/>
            <w:shd w:val="clear" w:color="auto" w:fill="auto"/>
          </w:tcPr>
          <w:p w14:paraId="706DF7B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C4" w14:textId="77777777" w:rsidTr="00B2524C">
        <w:trPr>
          <w:trHeight w:val="405"/>
        </w:trPr>
        <w:tc>
          <w:tcPr>
            <w:tcW w:w="4644" w:type="dxa"/>
            <w:vMerge/>
            <w:shd w:val="clear" w:color="auto" w:fill="auto"/>
          </w:tcPr>
          <w:p w14:paraId="706DF7C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C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CC0F9E">
              <w:rPr>
                <w:rFonts w:ascii="Times New Roman" w:eastAsia="Calibri" w:hAnsi="Times New Roman" w:cs="Times New Roman"/>
                <w:sz w:val="22"/>
                <w:lang w:eastAsia="bg-BG"/>
              </w:rPr>
              <w:br/>
              <w:t>[] Да [] Не</w:t>
            </w:r>
          </w:p>
          <w:p w14:paraId="706DF7C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D3" w14:textId="77777777" w:rsidTr="00B2524C">
        <w:tc>
          <w:tcPr>
            <w:tcW w:w="4644" w:type="dxa"/>
            <w:shd w:val="clear" w:color="auto" w:fill="auto"/>
          </w:tcPr>
          <w:p w14:paraId="706DF7C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в една от следните ситуации ли е:</w:t>
            </w:r>
            <w:r w:rsidRPr="00CC0F9E">
              <w:rPr>
                <w:rFonts w:ascii="Times New Roman" w:eastAsia="Calibri" w:hAnsi="Times New Roman" w:cs="Times New Roman"/>
                <w:sz w:val="22"/>
                <w:lang w:eastAsia="bg-BG"/>
              </w:rPr>
              <w:br/>
              <w:t xml:space="preserve">а) </w:t>
            </w:r>
            <w:r w:rsidRPr="00CC0F9E">
              <w:rPr>
                <w:rFonts w:ascii="Times New Roman" w:eastAsia="Calibri" w:hAnsi="Times New Roman" w:cs="Times New Roman"/>
                <w:b/>
                <w:sz w:val="22"/>
                <w:lang w:eastAsia="bg-BG"/>
              </w:rPr>
              <w:t>обявен в несъстоятелност</w:t>
            </w:r>
            <w:r w:rsidRPr="00CC0F9E">
              <w:rPr>
                <w:rFonts w:ascii="Times New Roman" w:eastAsia="Calibri" w:hAnsi="Times New Roman" w:cs="Times New Roman"/>
                <w:sz w:val="22"/>
                <w:lang w:eastAsia="bg-BG"/>
              </w:rPr>
              <w:t xml:space="preserve">, или </w:t>
            </w:r>
          </w:p>
          <w:p w14:paraId="706DF7C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б) </w:t>
            </w:r>
            <w:r w:rsidRPr="00CC0F9E">
              <w:rPr>
                <w:rFonts w:ascii="Times New Roman" w:eastAsia="Calibri" w:hAnsi="Times New Roman" w:cs="Times New Roman"/>
                <w:b/>
                <w:sz w:val="22"/>
                <w:lang w:eastAsia="bg-BG"/>
              </w:rPr>
              <w:t>предмет на производство по несъстоятелност</w:t>
            </w:r>
            <w:r w:rsidRPr="00CC0F9E">
              <w:rPr>
                <w:rFonts w:ascii="Times New Roman" w:eastAsia="Calibri" w:hAnsi="Times New Roman" w:cs="Times New Roman"/>
                <w:sz w:val="22"/>
                <w:lang w:eastAsia="bg-BG"/>
              </w:rPr>
              <w:t xml:space="preserve"> или ликвидация, или</w:t>
            </w:r>
          </w:p>
          <w:p w14:paraId="706DF7C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в) </w:t>
            </w:r>
            <w:r w:rsidRPr="00CC0F9E">
              <w:rPr>
                <w:rFonts w:ascii="Times New Roman" w:eastAsia="Calibri" w:hAnsi="Times New Roman" w:cs="Times New Roman"/>
                <w:b/>
                <w:sz w:val="22"/>
                <w:lang w:eastAsia="bg-BG"/>
              </w:rPr>
              <w:t>споразумение с кредиторите</w:t>
            </w:r>
            <w:r w:rsidRPr="00CC0F9E">
              <w:rPr>
                <w:rFonts w:ascii="Times New Roman" w:eastAsia="Calibri" w:hAnsi="Times New Roman" w:cs="Times New Roman"/>
                <w:sz w:val="22"/>
                <w:lang w:eastAsia="bg-BG"/>
              </w:rPr>
              <w:t>, или</w:t>
            </w:r>
            <w:r w:rsidRPr="00CC0F9E">
              <w:rPr>
                <w:rFonts w:ascii="Times New Roman" w:eastAsia="Calibri" w:hAnsi="Times New Roman" w:cs="Times New Roman"/>
                <w:sz w:val="22"/>
                <w:lang w:eastAsia="bg-BG"/>
              </w:rPr>
              <w:br/>
              <w:t>г) всякаква аналогична ситуация, възникваща от сходна процедура съгласно националните законови и подзаконови актове</w:t>
            </w:r>
            <w:r w:rsidRPr="00CC0F9E">
              <w:rPr>
                <w:rFonts w:ascii="Times New Roman" w:eastAsia="Calibri" w:hAnsi="Times New Roman" w:cs="Times New Roman"/>
                <w:sz w:val="22"/>
                <w:vertAlign w:val="superscript"/>
                <w:lang w:eastAsia="bg-BG"/>
              </w:rPr>
              <w:footnoteReference w:id="27"/>
            </w:r>
            <w:r w:rsidRPr="00CC0F9E">
              <w:rPr>
                <w:rFonts w:ascii="Times New Roman" w:eastAsia="Calibri" w:hAnsi="Times New Roman" w:cs="Times New Roman"/>
                <w:sz w:val="22"/>
                <w:lang w:eastAsia="bg-BG"/>
              </w:rPr>
              <w:t>, или</w:t>
            </w:r>
            <w:r w:rsidRPr="00CC0F9E">
              <w:rPr>
                <w:rFonts w:ascii="Times New Roman" w:eastAsia="Calibri" w:hAnsi="Times New Roman" w:cs="Times New Roman"/>
                <w:sz w:val="22"/>
                <w:lang w:eastAsia="bg-BG"/>
              </w:rPr>
              <w:br/>
              <w:t>д) неговите активи се администрират от ликвидатор или от съда, или</w:t>
            </w:r>
          </w:p>
          <w:p w14:paraId="706DF7C8"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е) стопанската му дейност е прекратена?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p>
          <w:p w14:paraId="706DF7C9"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представете подробности:</w:t>
            </w:r>
          </w:p>
          <w:p w14:paraId="706DF7CA"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C0F9E">
              <w:rPr>
                <w:rFonts w:ascii="Times New Roman" w:eastAsia="Calibri" w:hAnsi="Times New Roman" w:cs="Times New Roman"/>
                <w:sz w:val="22"/>
                <w:vertAlign w:val="superscript"/>
                <w:lang w:eastAsia="bg-BG"/>
              </w:rPr>
              <w:footnoteReference w:id="28"/>
            </w:r>
            <w:r w:rsidRPr="00CC0F9E">
              <w:rPr>
                <w:rFonts w:ascii="Times New Roman" w:eastAsia="Calibri" w:hAnsi="Times New Roman" w:cs="Times New Roman"/>
                <w:sz w:val="22"/>
                <w:lang w:eastAsia="bg-BG"/>
              </w:rPr>
              <w:t>?</w:t>
            </w:r>
          </w:p>
          <w:p w14:paraId="706DF7C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7C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CD"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CE"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CF"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0"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1"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2"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7D6" w14:textId="77777777" w:rsidTr="00B2524C">
        <w:trPr>
          <w:trHeight w:val="303"/>
        </w:trPr>
        <w:tc>
          <w:tcPr>
            <w:tcW w:w="4644" w:type="dxa"/>
            <w:vMerge w:val="restart"/>
            <w:shd w:val="clear" w:color="auto" w:fill="auto"/>
          </w:tcPr>
          <w:p w14:paraId="706DF7D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извършил ли е </w:t>
            </w:r>
            <w:r w:rsidRPr="00CC0F9E">
              <w:rPr>
                <w:rFonts w:ascii="Times New Roman" w:eastAsia="Calibri" w:hAnsi="Times New Roman" w:cs="Times New Roman"/>
                <w:b/>
                <w:sz w:val="22"/>
                <w:lang w:eastAsia="bg-BG"/>
              </w:rPr>
              <w:t>тежко професионално нарушение</w:t>
            </w:r>
            <w:r w:rsidRPr="00CC0F9E">
              <w:rPr>
                <w:rFonts w:ascii="Times New Roman" w:eastAsia="Calibri" w:hAnsi="Times New Roman" w:cs="Times New Roman"/>
                <w:b/>
                <w:sz w:val="22"/>
                <w:vertAlign w:val="superscript"/>
                <w:lang w:eastAsia="bg-BG"/>
              </w:rPr>
              <w:footnoteReference w:id="29"/>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D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tc>
      </w:tr>
      <w:tr w:rsidR="00780285" w:rsidRPr="00CC0F9E" w14:paraId="706DF7DA" w14:textId="77777777" w:rsidTr="00B2524C">
        <w:trPr>
          <w:trHeight w:val="303"/>
        </w:trPr>
        <w:tc>
          <w:tcPr>
            <w:tcW w:w="4644" w:type="dxa"/>
            <w:vMerge/>
            <w:shd w:val="clear" w:color="auto" w:fill="auto"/>
          </w:tcPr>
          <w:p w14:paraId="706DF7D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D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DD" w14:textId="77777777" w:rsidTr="00B2524C">
        <w:trPr>
          <w:trHeight w:val="515"/>
        </w:trPr>
        <w:tc>
          <w:tcPr>
            <w:tcW w:w="4644" w:type="dxa"/>
            <w:vMerge w:val="restart"/>
            <w:shd w:val="clear" w:color="auto" w:fill="auto"/>
          </w:tcPr>
          <w:p w14:paraId="706DF7D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сключил ли е </w:t>
            </w:r>
            <w:r w:rsidRPr="00CC0F9E">
              <w:rPr>
                <w:rFonts w:ascii="Times New Roman" w:eastAsia="Calibri" w:hAnsi="Times New Roman" w:cs="Times New Roman"/>
                <w:b/>
                <w:sz w:val="22"/>
                <w:lang w:eastAsia="bg-BG"/>
              </w:rPr>
              <w:t>споразумения</w:t>
            </w:r>
            <w:r w:rsidRPr="00CC0F9E">
              <w:rPr>
                <w:rFonts w:ascii="Times New Roman" w:eastAsia="Calibri" w:hAnsi="Times New Roman" w:cs="Times New Roman"/>
                <w:sz w:val="22"/>
                <w:lang w:eastAsia="bg-BG"/>
              </w:rPr>
              <w:t xml:space="preserve"> с други икономически оператори, насочени към </w:t>
            </w:r>
            <w:r w:rsidRPr="00CC0F9E">
              <w:rPr>
                <w:rFonts w:ascii="Times New Roman" w:eastAsia="Calibri" w:hAnsi="Times New Roman" w:cs="Times New Roman"/>
                <w:b/>
                <w:sz w:val="22"/>
                <w:lang w:eastAsia="bg-BG"/>
              </w:rPr>
              <w:t>нарушаване на конкуренцията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D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1" w14:textId="77777777" w:rsidTr="00B2524C">
        <w:trPr>
          <w:trHeight w:val="514"/>
        </w:trPr>
        <w:tc>
          <w:tcPr>
            <w:tcW w:w="4644" w:type="dxa"/>
            <w:vMerge/>
            <w:shd w:val="clear" w:color="auto" w:fill="auto"/>
          </w:tcPr>
          <w:p w14:paraId="706DF7D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E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E4" w14:textId="77777777" w:rsidTr="00B2524C">
        <w:trPr>
          <w:trHeight w:val="1316"/>
        </w:trPr>
        <w:tc>
          <w:tcPr>
            <w:tcW w:w="4644" w:type="dxa"/>
            <w:shd w:val="clear" w:color="auto" w:fill="auto"/>
          </w:tcPr>
          <w:p w14:paraId="706DF7E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има ли информация за </w:t>
            </w:r>
            <w:r w:rsidRPr="00CC0F9E">
              <w:rPr>
                <w:rFonts w:ascii="Times New Roman" w:eastAsia="Calibri" w:hAnsi="Times New Roman" w:cs="Times New Roman"/>
                <w:b/>
                <w:sz w:val="22"/>
                <w:lang w:eastAsia="bg-BG"/>
              </w:rPr>
              <w:t>конфликт на интереси</w:t>
            </w:r>
            <w:r w:rsidRPr="00CC0F9E">
              <w:rPr>
                <w:rFonts w:ascii="Times New Roman" w:eastAsia="Calibri" w:hAnsi="Times New Roman" w:cs="Times New Roman"/>
                <w:b/>
                <w:sz w:val="22"/>
                <w:vertAlign w:val="superscript"/>
                <w:lang w:eastAsia="bg-BG"/>
              </w:rPr>
              <w:footnoteReference w:id="30"/>
            </w:r>
            <w:r w:rsidRPr="00CC0F9E">
              <w:rPr>
                <w:rFonts w:ascii="Times New Roman" w:eastAsia="Calibri" w:hAnsi="Times New Roman" w:cs="Times New Roman"/>
                <w:sz w:val="22"/>
                <w:lang w:eastAsia="bg-BG"/>
              </w:rPr>
              <w:t>, свързан с участието му в процедурата за възлагане на обществена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7" w14:textId="77777777" w:rsidTr="00B2524C">
        <w:trPr>
          <w:trHeight w:val="1544"/>
        </w:trPr>
        <w:tc>
          <w:tcPr>
            <w:tcW w:w="4644" w:type="dxa"/>
            <w:shd w:val="clear" w:color="auto" w:fill="auto"/>
          </w:tcPr>
          <w:p w14:paraId="706DF7E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Икономическият оператор или свързано</w:t>
            </w:r>
            <w:r w:rsidRPr="00CC0F9E">
              <w:rPr>
                <w:rFonts w:ascii="Times New Roman" w:eastAsia="Calibri" w:hAnsi="Times New Roman" w:cs="Times New Roman"/>
                <w:sz w:val="22"/>
                <w:lang w:eastAsia="bg-BG"/>
              </w:rPr>
              <w:t xml:space="preserve"> с него предприятие, предоставял ли е </w:t>
            </w:r>
            <w:r w:rsidRPr="00CC0F9E">
              <w:rPr>
                <w:rFonts w:ascii="Times New Roman" w:eastAsia="Calibri" w:hAnsi="Times New Roman" w:cs="Times New Roman"/>
                <w:b/>
                <w:sz w:val="22"/>
                <w:lang w:eastAsia="bg-BG"/>
              </w:rPr>
              <w:t>консултантски</w:t>
            </w:r>
            <w:r w:rsidRPr="00CC0F9E">
              <w:rPr>
                <w:rFonts w:ascii="Times New Roman" w:eastAsia="Calibri" w:hAnsi="Times New Roman" w:cs="Times New Roman"/>
                <w:sz w:val="22"/>
                <w:lang w:eastAsia="bg-BG"/>
              </w:rPr>
              <w:t xml:space="preserve"> услуги на възлагащия орган или на възложителя или </w:t>
            </w:r>
            <w:r w:rsidRPr="00CC0F9E">
              <w:rPr>
                <w:rFonts w:ascii="Times New Roman" w:eastAsia="Calibri" w:hAnsi="Times New Roman" w:cs="Times New Roman"/>
                <w:b/>
                <w:sz w:val="22"/>
                <w:lang w:eastAsia="bg-BG"/>
              </w:rPr>
              <w:t>участвал ли е по друг начин в подготовката</w:t>
            </w:r>
            <w:r w:rsidRPr="00CC0F9E">
              <w:rPr>
                <w:rFonts w:ascii="Times New Roman" w:eastAsia="Calibri" w:hAnsi="Times New Roman" w:cs="Times New Roman"/>
                <w:sz w:val="22"/>
                <w:lang w:eastAsia="bg-BG"/>
              </w:rPr>
              <w:t xml:space="preserve"> на процедурата за възлагане на обществена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A" w14:textId="77777777" w:rsidTr="00B2524C">
        <w:trPr>
          <w:trHeight w:val="932"/>
        </w:trPr>
        <w:tc>
          <w:tcPr>
            <w:tcW w:w="4644" w:type="dxa"/>
            <w:vMerge w:val="restart"/>
            <w:shd w:val="clear" w:color="auto" w:fill="auto"/>
          </w:tcPr>
          <w:p w14:paraId="706DF7E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C0F9E">
              <w:rPr>
                <w:rFonts w:ascii="Times New Roman" w:eastAsia="Calibri" w:hAnsi="Times New Roman" w:cs="Times New Roman"/>
                <w:b/>
                <w:sz w:val="22"/>
                <w:lang w:eastAsia="bg-BG"/>
              </w:rPr>
              <w:t>предсрочно прекратен</w:t>
            </w:r>
            <w:r w:rsidRPr="00CC0F9E">
              <w:rPr>
                <w:rFonts w:ascii="Times New Roman" w:eastAsia="Calibri" w:hAnsi="Times New Roman" w:cs="Times New Roman"/>
                <w:sz w:val="22"/>
                <w:lang w:eastAsia="bg-BG"/>
              </w:rPr>
              <w:t xml:space="preserve"> или да са му били налагани обезщетения или други подобни санкции във връзка с такава поръчка в миналото?</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E" w14:textId="77777777" w:rsidTr="00B2524C">
        <w:trPr>
          <w:trHeight w:val="931"/>
        </w:trPr>
        <w:tc>
          <w:tcPr>
            <w:tcW w:w="4644" w:type="dxa"/>
            <w:vMerge/>
            <w:shd w:val="clear" w:color="auto" w:fill="auto"/>
          </w:tcPr>
          <w:p w14:paraId="706DF7E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E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 Да [] Не </w:t>
            </w:r>
          </w:p>
          <w:p w14:paraId="706DF7E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F4" w14:textId="77777777" w:rsidTr="00B2524C">
        <w:tc>
          <w:tcPr>
            <w:tcW w:w="4644" w:type="dxa"/>
            <w:shd w:val="clear" w:color="auto" w:fill="auto"/>
          </w:tcPr>
          <w:p w14:paraId="706DF7E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Може ли икономическият оператор да потвърди, че:</w:t>
            </w:r>
            <w:r w:rsidRPr="00CC0F9E">
              <w:rPr>
                <w:rFonts w:ascii="Times New Roman" w:eastAsia="Calibri" w:hAnsi="Times New Roman" w:cs="Times New Roman"/>
                <w:sz w:val="22"/>
                <w:lang w:eastAsia="bg-BG"/>
              </w:rPr>
              <w:br/>
              <w:t xml:space="preserve">а) не е виновен за подаване на </w:t>
            </w:r>
            <w:r w:rsidRPr="00CC0F9E">
              <w:rPr>
                <w:rFonts w:ascii="Times New Roman" w:eastAsia="Calibri" w:hAnsi="Times New Roman" w:cs="Times New Roman"/>
                <w:b/>
                <w:sz w:val="22"/>
                <w:lang w:eastAsia="bg-BG"/>
              </w:rPr>
              <w:t>неверни данни</w:t>
            </w:r>
            <w:r w:rsidRPr="00CC0F9E">
              <w:rPr>
                <w:rFonts w:ascii="Times New Roman" w:eastAsia="Calibri" w:hAnsi="Times New Roman" w:cs="Times New Roman"/>
                <w:sz w:val="22"/>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706DF7F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б) </w:t>
            </w:r>
            <w:r w:rsidRPr="00CC0F9E">
              <w:rPr>
                <w:rFonts w:ascii="Times New Roman" w:eastAsia="Calibri" w:hAnsi="Times New Roman" w:cs="Times New Roman"/>
                <w:b/>
                <w:sz w:val="22"/>
                <w:lang w:eastAsia="bg-BG"/>
              </w:rPr>
              <w:t xml:space="preserve">не е укрил такава </w:t>
            </w:r>
            <w:r w:rsidRPr="00CC0F9E">
              <w:rPr>
                <w:rFonts w:ascii="Times New Roman" w:eastAsia="Calibri" w:hAnsi="Times New Roman" w:cs="Times New Roman"/>
                <w:sz w:val="22"/>
                <w:lang w:eastAsia="bg-BG"/>
              </w:rPr>
              <w:t>информация;</w:t>
            </w:r>
          </w:p>
          <w:p w14:paraId="706DF7F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 може без забавяне да предостави придружаващите документи, изисквани от възлагащия орган или възложителя; и</w:t>
            </w:r>
          </w:p>
          <w:p w14:paraId="706DF7F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5557" w:type="dxa"/>
            <w:shd w:val="clear" w:color="auto" w:fill="auto"/>
          </w:tcPr>
          <w:p w14:paraId="706DF7F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bl>
    <w:p w14:paraId="706DF7F5"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F6"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F9" w14:textId="77777777" w:rsidTr="00B2524C">
        <w:tc>
          <w:tcPr>
            <w:tcW w:w="4644" w:type="dxa"/>
            <w:shd w:val="clear" w:color="auto" w:fill="auto"/>
          </w:tcPr>
          <w:p w14:paraId="706DF7F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Специфични национални основания за изключване</w:t>
            </w:r>
          </w:p>
        </w:tc>
        <w:tc>
          <w:tcPr>
            <w:tcW w:w="5557" w:type="dxa"/>
            <w:shd w:val="clear" w:color="auto" w:fill="auto"/>
          </w:tcPr>
          <w:p w14:paraId="706DF7F8"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FD" w14:textId="77777777" w:rsidTr="00B2524C">
        <w:tc>
          <w:tcPr>
            <w:tcW w:w="4644" w:type="dxa"/>
            <w:shd w:val="clear" w:color="auto" w:fill="auto"/>
          </w:tcPr>
          <w:p w14:paraId="706DF7F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Прилагат ли се </w:t>
            </w:r>
            <w:r w:rsidRPr="00CC0F9E">
              <w:rPr>
                <w:rFonts w:ascii="Times New Roman" w:eastAsia="Calibri" w:hAnsi="Times New Roman" w:cs="Times New Roman"/>
                <w:b/>
                <w:sz w:val="22"/>
                <w:lang w:eastAsia="bg-BG"/>
              </w:rPr>
              <w:t>специфичните национални основания за изключване</w:t>
            </w:r>
            <w:r w:rsidRPr="00CC0F9E">
              <w:rPr>
                <w:rFonts w:ascii="Times New Roman" w:eastAsia="Calibri" w:hAnsi="Times New Roman" w:cs="Times New Roman"/>
                <w:sz w:val="22"/>
                <w:lang w:eastAsia="bg-BG"/>
              </w:rPr>
              <w:t>, които са посочени в съответното обявление или в документацията за обществената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5557" w:type="dxa"/>
            <w:shd w:val="clear" w:color="auto" w:fill="auto"/>
          </w:tcPr>
          <w:p w14:paraId="706DF7F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p w14:paraId="706DF7F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i/>
                <w:sz w:val="22"/>
                <w:vertAlign w:val="superscript"/>
                <w:lang w:eastAsia="bg-BG"/>
              </w:rPr>
              <w:footnoteReference w:id="31"/>
            </w:r>
          </w:p>
        </w:tc>
      </w:tr>
      <w:tr w:rsidR="00780285" w:rsidRPr="00CC0F9E" w14:paraId="706DF800" w14:textId="77777777" w:rsidTr="00B2524C">
        <w:tc>
          <w:tcPr>
            <w:tcW w:w="4644" w:type="dxa"/>
            <w:shd w:val="clear" w:color="auto" w:fill="auto"/>
          </w:tcPr>
          <w:p w14:paraId="706DF7F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В случай че се прилага някое специфично национално основание за изключване</w:t>
            </w:r>
            <w:r w:rsidRPr="00CC0F9E">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моля опишете предприетите мерки: </w:t>
            </w:r>
          </w:p>
        </w:tc>
        <w:tc>
          <w:tcPr>
            <w:tcW w:w="5557" w:type="dxa"/>
            <w:shd w:val="clear" w:color="auto" w:fill="auto"/>
          </w:tcPr>
          <w:p w14:paraId="706DF7F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bl>
    <w:p w14:paraId="706DF801"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0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IV: Критерии за подбор</w:t>
      </w:r>
    </w:p>
    <w:p w14:paraId="706DF80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i/>
          <w:sz w:val="22"/>
          <w:lang w:eastAsia="bg-BG"/>
        </w:rPr>
        <w:t>Относно критериите за подбор (раздел</w:t>
      </w:r>
      <w:r w:rsidRPr="00CC0F9E">
        <w:rPr>
          <w:rFonts w:ascii="Times New Roman" w:eastAsia="Calibri" w:hAnsi="Times New Roman" w:cs="Times New Roman"/>
          <w:b/>
          <w:i/>
          <w:sz w:val="22"/>
          <w:lang w:eastAsia="bg-BG"/>
        </w:rPr>
        <w:sym w:font="Symbol" w:char="F061"/>
      </w:r>
      <w:r w:rsidRPr="00CC0F9E">
        <w:rPr>
          <w:rFonts w:ascii="Times New Roman" w:eastAsia="Calibri" w:hAnsi="Times New Roman" w:cs="Times New Roman"/>
          <w:b/>
          <w:i/>
          <w:sz w:val="22"/>
          <w:lang w:eastAsia="bg-BG"/>
        </w:rPr>
        <w:t xml:space="preserve"> илираздели А—Г от настоящата част) икономическият оператор заявява, че</w:t>
      </w:r>
    </w:p>
    <w:p w14:paraId="706DF804"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sym w:font="Symbol" w:char="F061"/>
      </w:r>
      <w:r w:rsidRPr="00CC0F9E">
        <w:rPr>
          <w:rFonts w:ascii="Times New Roman" w:eastAsia="Calibri" w:hAnsi="Times New Roman" w:cs="Times New Roman"/>
          <w:b/>
          <w:smallCaps/>
          <w:sz w:val="22"/>
          <w:lang w:eastAsia="bg-BG"/>
        </w:rPr>
        <w:t>: Общо указание за всички критерии за подбор</w:t>
      </w:r>
    </w:p>
    <w:p w14:paraId="706DF80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попълни тази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C0F9E">
        <w:rPr>
          <w:rFonts w:ascii="Times New Roman" w:eastAsia="Calibri" w:hAnsi="Times New Roman" w:cs="Times New Roman"/>
          <w:b/>
          <w:i/>
          <w:sz w:val="22"/>
          <w:lang w:eastAsia="bg-BG"/>
        </w:rPr>
        <w:sym w:font="Symbol" w:char="F061"/>
      </w:r>
      <w:r w:rsidRPr="00CC0F9E">
        <w:rPr>
          <w:rFonts w:ascii="Times New Roman" w:eastAsia="Calibri" w:hAnsi="Times New Roman" w:cs="Times New Roman"/>
          <w:b/>
          <w:i/>
          <w:sz w:val="22"/>
          <w:lang w:eastAsia="bg-BG"/>
        </w:rPr>
        <w:t xml:space="preserve"> от част ІV, без да трябва да я попълва в друг раздел на част ІV:</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5595"/>
      </w:tblGrid>
      <w:tr w:rsidR="00780285" w:rsidRPr="00CC0F9E" w14:paraId="706DF808" w14:textId="77777777" w:rsidTr="00B2524C">
        <w:tc>
          <w:tcPr>
            <w:tcW w:w="4606" w:type="dxa"/>
            <w:shd w:val="clear" w:color="auto" w:fill="auto"/>
          </w:tcPr>
          <w:p w14:paraId="706DF806"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Спазване на всички изисквани критерии за подбор</w:t>
            </w:r>
          </w:p>
        </w:tc>
        <w:tc>
          <w:tcPr>
            <w:tcW w:w="5595" w:type="dxa"/>
            <w:shd w:val="clear" w:color="auto" w:fill="auto"/>
          </w:tcPr>
          <w:p w14:paraId="706DF80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0B" w14:textId="77777777" w:rsidTr="00B2524C">
        <w:tc>
          <w:tcPr>
            <w:tcW w:w="4606" w:type="dxa"/>
            <w:shd w:val="clear" w:color="auto" w:fill="auto"/>
          </w:tcPr>
          <w:p w14:paraId="706DF809"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Той отговаря на изискваните критерии за подбор:</w:t>
            </w:r>
          </w:p>
        </w:tc>
        <w:tc>
          <w:tcPr>
            <w:tcW w:w="5595" w:type="dxa"/>
            <w:shd w:val="clear" w:color="auto" w:fill="auto"/>
          </w:tcPr>
          <w:p w14:paraId="706DF80A"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bl>
    <w:p w14:paraId="706DF80C"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0D"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Годност</w:t>
      </w:r>
    </w:p>
    <w:p w14:paraId="706DF80E"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11" w14:textId="77777777" w:rsidTr="00B2524C">
        <w:tc>
          <w:tcPr>
            <w:tcW w:w="4644" w:type="dxa"/>
            <w:shd w:val="clear" w:color="auto" w:fill="auto"/>
          </w:tcPr>
          <w:p w14:paraId="706DF80F"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Годност</w:t>
            </w:r>
          </w:p>
        </w:tc>
        <w:tc>
          <w:tcPr>
            <w:tcW w:w="5557" w:type="dxa"/>
            <w:shd w:val="clear" w:color="auto" w:fill="auto"/>
          </w:tcPr>
          <w:p w14:paraId="706DF81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15" w14:textId="77777777" w:rsidTr="00B2524C">
        <w:tc>
          <w:tcPr>
            <w:tcW w:w="4644" w:type="dxa"/>
            <w:shd w:val="clear" w:color="auto" w:fill="auto"/>
          </w:tcPr>
          <w:p w14:paraId="706DF81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 </w:t>
            </w:r>
            <w:r w:rsidRPr="00CC0F9E">
              <w:rPr>
                <w:rFonts w:ascii="Times New Roman" w:eastAsia="Calibri" w:hAnsi="Times New Roman" w:cs="Times New Roman"/>
                <w:b/>
                <w:sz w:val="22"/>
                <w:lang w:eastAsia="bg-BG"/>
              </w:rPr>
              <w:t>Той е вписан в съответния професионален или търговски регистър</w:t>
            </w:r>
            <w:r w:rsidRPr="00CC0F9E">
              <w:rPr>
                <w:rFonts w:ascii="Times New Roman" w:eastAsia="Calibri" w:hAnsi="Times New Roman" w:cs="Times New Roman"/>
                <w:sz w:val="22"/>
                <w:lang w:eastAsia="bg-BG"/>
              </w:rPr>
              <w:t xml:space="preserve"> в държавата членка, в която е установен</w:t>
            </w:r>
            <w:r w:rsidRPr="00CC0F9E">
              <w:rPr>
                <w:rFonts w:ascii="Times New Roman" w:eastAsia="Calibri" w:hAnsi="Times New Roman" w:cs="Times New Roman"/>
                <w:sz w:val="22"/>
                <w:vertAlign w:val="superscript"/>
                <w:lang w:eastAsia="bg-BG"/>
              </w:rPr>
              <w:footnoteReference w:id="32"/>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 </w:t>
            </w:r>
          </w:p>
          <w:p w14:paraId="706DF81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19" w14:textId="77777777" w:rsidTr="00B2524C">
        <w:tc>
          <w:tcPr>
            <w:tcW w:w="4644" w:type="dxa"/>
            <w:shd w:val="clear" w:color="auto" w:fill="auto"/>
          </w:tcPr>
          <w:p w14:paraId="706DF816"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2) При поръчки за услуги:</w:t>
            </w:r>
            <w:r w:rsidRPr="00CC0F9E">
              <w:rPr>
                <w:rFonts w:ascii="Times New Roman" w:eastAsia="Calibri" w:hAnsi="Times New Roman" w:cs="Times New Roman"/>
                <w:sz w:val="22"/>
                <w:lang w:eastAsia="bg-BG"/>
              </w:rPr>
              <w:br/>
              <w:t xml:space="preserve">Необходимо ли е специално </w:t>
            </w:r>
            <w:r w:rsidRPr="00CC0F9E">
              <w:rPr>
                <w:rFonts w:ascii="Times New Roman" w:eastAsia="Calibri" w:hAnsi="Times New Roman" w:cs="Times New Roman"/>
                <w:b/>
                <w:sz w:val="22"/>
                <w:lang w:eastAsia="bg-BG"/>
              </w:rPr>
              <w:t>разрешение</w:t>
            </w:r>
            <w:r w:rsidRPr="00CC0F9E">
              <w:rPr>
                <w:rFonts w:ascii="Times New Roman" w:eastAsia="Calibri" w:hAnsi="Times New Roman" w:cs="Times New Roman"/>
                <w:sz w:val="22"/>
                <w:lang w:eastAsia="bg-BG"/>
              </w:rPr>
              <w:t xml:space="preserve"> или </w:t>
            </w:r>
            <w:r w:rsidRPr="00CC0F9E">
              <w:rPr>
                <w:rFonts w:ascii="Times New Roman" w:eastAsia="Calibri" w:hAnsi="Times New Roman" w:cs="Times New Roman"/>
                <w:b/>
                <w:sz w:val="22"/>
                <w:lang w:eastAsia="bg-BG"/>
              </w:rPr>
              <w:t>членство</w:t>
            </w:r>
            <w:r w:rsidRPr="00CC0F9E">
              <w:rPr>
                <w:rFonts w:ascii="Times New Roman" w:eastAsia="Calibri" w:hAnsi="Times New Roman" w:cs="Times New Roman"/>
                <w:sz w:val="22"/>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Ако да, моля посочете какво и дали икономическият оператор го притежава: […] [] Да [] Не</w:t>
            </w:r>
            <w:r w:rsidRPr="00CC0F9E">
              <w:rPr>
                <w:rFonts w:ascii="Times New Roman" w:eastAsia="Calibri" w:hAnsi="Times New Roman" w:cs="Times New Roman"/>
                <w:sz w:val="22"/>
                <w:lang w:eastAsia="bg-BG"/>
              </w:rPr>
              <w:br/>
              <w:t xml:space="preserve"> </w:t>
            </w:r>
          </w:p>
          <w:p w14:paraId="706DF81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bl>
    <w:p w14:paraId="706DF81A"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1B"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Б: икономическо и финансово състояние</w:t>
      </w:r>
    </w:p>
    <w:p w14:paraId="706DF81C"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1F" w14:textId="77777777" w:rsidTr="00B2524C">
        <w:tc>
          <w:tcPr>
            <w:tcW w:w="4644" w:type="dxa"/>
            <w:shd w:val="clear" w:color="auto" w:fill="auto"/>
          </w:tcPr>
          <w:p w14:paraId="706DF81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Икономическо и финансово състояние</w:t>
            </w:r>
          </w:p>
        </w:tc>
        <w:tc>
          <w:tcPr>
            <w:tcW w:w="5557" w:type="dxa"/>
            <w:shd w:val="clear" w:color="auto" w:fill="auto"/>
          </w:tcPr>
          <w:p w14:paraId="706DF81E"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23" w14:textId="77777777" w:rsidTr="00B2524C">
        <w:tc>
          <w:tcPr>
            <w:tcW w:w="4644" w:type="dxa"/>
            <w:shd w:val="clear" w:color="auto" w:fill="auto"/>
          </w:tcPr>
          <w:p w14:paraId="706DF82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1а) Неговият („общ“) </w:t>
            </w:r>
            <w:r w:rsidRPr="00CC0F9E">
              <w:rPr>
                <w:rFonts w:ascii="Times New Roman" w:eastAsia="Calibri" w:hAnsi="Times New Roman" w:cs="Times New Roman"/>
                <w:b/>
                <w:sz w:val="22"/>
                <w:lang w:eastAsia="bg-BG"/>
              </w:rPr>
              <w:t>годишен оборот</w:t>
            </w:r>
            <w:r w:rsidRPr="00CC0F9E">
              <w:rPr>
                <w:rFonts w:ascii="Times New Roman" w:eastAsia="Calibri" w:hAnsi="Times New Roman" w:cs="Times New Roman"/>
                <w:sz w:val="22"/>
                <w:lang w:eastAsia="bg-BG"/>
              </w:rPr>
              <w:t xml:space="preserve"> за броя финансови години, изисквани в съответното обявление или в документацията за поръчката,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u w:val="single"/>
                <w:lang w:eastAsia="bg-BG"/>
              </w:rPr>
              <w:t>и/или</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t xml:space="preserve">1б) Неговият </w:t>
            </w:r>
            <w:r w:rsidRPr="00CC0F9E">
              <w:rPr>
                <w:rFonts w:ascii="Times New Roman" w:eastAsia="Calibri" w:hAnsi="Times New Roman" w:cs="Times New Roman"/>
                <w:b/>
                <w:sz w:val="22"/>
                <w:lang w:eastAsia="bg-BG"/>
              </w:rPr>
              <w:t>среден</w:t>
            </w:r>
            <w:r w:rsidRPr="00CC0F9E">
              <w:rPr>
                <w:rFonts w:ascii="Times New Roman" w:eastAsia="Calibri" w:hAnsi="Times New Roman" w:cs="Times New Roman"/>
                <w:sz w:val="22"/>
                <w:lang w:eastAsia="bg-BG"/>
              </w:rPr>
              <w:t xml:space="preserve"> годишен </w:t>
            </w:r>
            <w:r w:rsidRPr="00CC0F9E">
              <w:rPr>
                <w:rFonts w:ascii="Times New Roman" w:eastAsia="Calibri" w:hAnsi="Times New Roman" w:cs="Times New Roman"/>
                <w:b/>
                <w:sz w:val="22"/>
                <w:lang w:eastAsia="bg-BG"/>
              </w:rPr>
              <w:t>оборот за броя години, изисквани в съответното обявление или в документацията за поръчката, е както следва</w:t>
            </w:r>
            <w:r w:rsidRPr="00CC0F9E">
              <w:rPr>
                <w:rFonts w:ascii="Times New Roman" w:eastAsia="Calibri" w:hAnsi="Times New Roman" w:cs="Times New Roman"/>
                <w:b/>
                <w:sz w:val="22"/>
                <w:vertAlign w:val="superscript"/>
                <w:lang w:eastAsia="bg-BG"/>
              </w:rPr>
              <w:footnoteReference w:id="33"/>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1"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година: [……] оборот:[……][…]валута</w:t>
            </w:r>
            <w:r w:rsidRPr="00CC0F9E">
              <w:rPr>
                <w:rFonts w:ascii="Times New Roman" w:eastAsia="Calibri" w:hAnsi="Times New Roman" w:cs="Times New Roman"/>
                <w:sz w:val="22"/>
                <w:lang w:eastAsia="bg-BG"/>
              </w:rPr>
              <w:br/>
              <w:t>година: [……] оборот:[……][…]валута година: [……] оборот:[……][…]валута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(брой години, среден оборот)</w:t>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t xml:space="preserve"> [……],[……][…]валута</w:t>
            </w:r>
            <w:r w:rsidRPr="00CC0F9E">
              <w:rPr>
                <w:rFonts w:ascii="Times New Roman" w:eastAsia="Calibri" w:hAnsi="Times New Roman" w:cs="Times New Roman"/>
                <w:sz w:val="22"/>
                <w:lang w:eastAsia="bg-BG"/>
              </w:rPr>
              <w:br/>
            </w:r>
          </w:p>
          <w:p w14:paraId="706DF82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2C" w14:textId="77777777" w:rsidTr="00B2524C">
        <w:tc>
          <w:tcPr>
            <w:tcW w:w="4644" w:type="dxa"/>
            <w:shd w:val="clear" w:color="auto" w:fill="auto"/>
          </w:tcPr>
          <w:p w14:paraId="706DF824"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u w:val="single"/>
                <w:lang w:eastAsia="bg-BG"/>
              </w:rPr>
            </w:pPr>
            <w:r w:rsidRPr="00CC0F9E">
              <w:rPr>
                <w:rFonts w:ascii="Times New Roman" w:eastAsia="Calibri" w:hAnsi="Times New Roman" w:cs="Times New Roman"/>
                <w:sz w:val="22"/>
                <w:lang w:eastAsia="bg-BG"/>
              </w:rPr>
              <w:t xml:space="preserve">2а) Неговият („конкретен“) годишен </w:t>
            </w:r>
            <w:r w:rsidRPr="00CC0F9E">
              <w:rPr>
                <w:rFonts w:ascii="Times New Roman" w:eastAsia="Calibri" w:hAnsi="Times New Roman" w:cs="Times New Roman"/>
                <w:b/>
                <w:sz w:val="22"/>
                <w:lang w:eastAsia="bg-BG"/>
              </w:rPr>
              <w:t>оборот в стопанската област, обхваната от поръчката</w:t>
            </w:r>
            <w:r w:rsidRPr="00CC0F9E">
              <w:rPr>
                <w:rFonts w:ascii="Times New Roman" w:eastAsia="Calibri" w:hAnsi="Times New Roman" w:cs="Times New Roman"/>
                <w:sz w:val="22"/>
                <w:lang w:eastAsia="bg-BG"/>
              </w:rPr>
              <w:t xml:space="preserve"> и посочена в съответното обявление,</w:t>
            </w:r>
            <w:r w:rsidRPr="00CC0F9E">
              <w:rPr>
                <w:rFonts w:ascii="Times New Roman" w:eastAsia="Calibri" w:hAnsi="Times New Roman" w:cs="Times New Roman"/>
                <w:b/>
                <w:i/>
                <w:sz w:val="22"/>
                <w:lang w:eastAsia="bg-BG"/>
              </w:rPr>
              <w:t xml:space="preserve"> </w:t>
            </w:r>
            <w:r w:rsidRPr="00CC0F9E">
              <w:rPr>
                <w:rFonts w:ascii="Times New Roman" w:eastAsia="Calibri" w:hAnsi="Times New Roman" w:cs="Times New Roman"/>
                <w:sz w:val="22"/>
                <w:lang w:eastAsia="bg-BG"/>
              </w:rPr>
              <w:t xml:space="preserve"> или в документацията за поръчката, за изисквания брой финансови години,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i/>
                <w:sz w:val="22"/>
                <w:u w:val="single"/>
                <w:lang w:eastAsia="bg-BG"/>
              </w:rPr>
              <w:t>и/или</w:t>
            </w:r>
          </w:p>
          <w:p w14:paraId="706DF82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2б) Неговият </w:t>
            </w:r>
            <w:r w:rsidRPr="00CC0F9E">
              <w:rPr>
                <w:rFonts w:ascii="Times New Roman" w:eastAsia="Calibri" w:hAnsi="Times New Roman" w:cs="Times New Roman"/>
                <w:b/>
                <w:sz w:val="22"/>
                <w:lang w:eastAsia="bg-BG"/>
              </w:rPr>
              <w:t>среден</w:t>
            </w:r>
            <w:r w:rsidRPr="00CC0F9E">
              <w:rPr>
                <w:rFonts w:ascii="Times New Roman" w:eastAsia="Calibri" w:hAnsi="Times New Roman" w:cs="Times New Roman"/>
                <w:sz w:val="22"/>
                <w:lang w:eastAsia="bg-BG"/>
              </w:rPr>
              <w:t xml:space="preserve"> годишен </w:t>
            </w:r>
            <w:r w:rsidRPr="00CC0F9E">
              <w:rPr>
                <w:rFonts w:ascii="Times New Roman" w:eastAsia="Calibri" w:hAnsi="Times New Roman" w:cs="Times New Roman"/>
                <w:b/>
                <w:sz w:val="22"/>
                <w:lang w:eastAsia="bg-BG"/>
              </w:rPr>
              <w:t>оборот в областта и за броя години, изисквани в съответното обявление или документацията за поръчката, е както следва</w:t>
            </w:r>
            <w:r w:rsidRPr="00CC0F9E">
              <w:rPr>
                <w:rFonts w:ascii="Times New Roman" w:eastAsia="Calibri" w:hAnsi="Times New Roman" w:cs="Times New Roman"/>
                <w:b/>
                <w:sz w:val="22"/>
                <w:vertAlign w:val="superscript"/>
                <w:lang w:eastAsia="bg-BG"/>
              </w:rPr>
              <w:footnoteReference w:id="34"/>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p>
          <w:p w14:paraId="706DF82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p>
          <w:p w14:paraId="706DF82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(брой години, среден оборот): [……],[……][…]валута</w:t>
            </w:r>
          </w:p>
          <w:p w14:paraId="706DF82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2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2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 [……][……][……][……]</w:t>
            </w:r>
          </w:p>
        </w:tc>
      </w:tr>
      <w:tr w:rsidR="00780285" w:rsidRPr="00CC0F9E" w14:paraId="706DF82F" w14:textId="77777777" w:rsidTr="00B2524C">
        <w:tc>
          <w:tcPr>
            <w:tcW w:w="4644" w:type="dxa"/>
            <w:shd w:val="clear" w:color="auto" w:fill="auto"/>
          </w:tcPr>
          <w:p w14:paraId="706DF82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5557" w:type="dxa"/>
            <w:shd w:val="clear" w:color="auto" w:fill="auto"/>
          </w:tcPr>
          <w:p w14:paraId="706DF82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33" w14:textId="77777777" w:rsidTr="00B2524C">
        <w:tc>
          <w:tcPr>
            <w:tcW w:w="4644" w:type="dxa"/>
            <w:shd w:val="clear" w:color="auto" w:fill="auto"/>
          </w:tcPr>
          <w:p w14:paraId="706DF83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4) Що се отнася до </w:t>
            </w:r>
            <w:r w:rsidRPr="00CC0F9E">
              <w:rPr>
                <w:rFonts w:ascii="Times New Roman" w:eastAsia="Calibri" w:hAnsi="Times New Roman" w:cs="Times New Roman"/>
                <w:b/>
                <w:sz w:val="22"/>
                <w:lang w:eastAsia="bg-BG"/>
              </w:rPr>
              <w:t>финансовите съотношения</w:t>
            </w:r>
            <w:r w:rsidRPr="00CC0F9E">
              <w:rPr>
                <w:rFonts w:ascii="Times New Roman" w:eastAsia="Calibri" w:hAnsi="Times New Roman" w:cs="Times New Roman"/>
                <w:b/>
                <w:sz w:val="22"/>
                <w:vertAlign w:val="superscript"/>
                <w:lang w:eastAsia="bg-BG"/>
              </w:rPr>
              <w:footnoteReference w:id="35"/>
            </w:r>
            <w:r w:rsidRPr="00CC0F9E">
              <w:rPr>
                <w:rFonts w:ascii="Times New Roman" w:eastAsia="Calibri" w:hAnsi="Times New Roman" w:cs="Times New Roman"/>
                <w:sz w:val="22"/>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3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(посочване на изискваното съотношение — съотношение между х и у</w:t>
            </w:r>
            <w:r w:rsidRPr="00CC0F9E">
              <w:rPr>
                <w:rFonts w:ascii="Times New Roman" w:eastAsia="Calibri" w:hAnsi="Times New Roman" w:cs="Times New Roman"/>
                <w:sz w:val="22"/>
                <w:vertAlign w:val="superscript"/>
                <w:lang w:eastAsia="bg-BG"/>
              </w:rPr>
              <w:footnoteReference w:id="36"/>
            </w:r>
            <w:r w:rsidRPr="00CC0F9E">
              <w:rPr>
                <w:rFonts w:ascii="Times New Roman" w:eastAsia="Calibri" w:hAnsi="Times New Roman" w:cs="Times New Roman"/>
                <w:sz w:val="22"/>
                <w:lang w:eastAsia="bg-BG"/>
              </w:rPr>
              <w:t xml:space="preserve"> — и стойността):</w:t>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vertAlign w:val="superscript"/>
                <w:lang w:eastAsia="bg-BG"/>
              </w:rPr>
              <w:footnoteReference w:id="37"/>
            </w:r>
            <w:r w:rsidRPr="00CC0F9E">
              <w:rPr>
                <w:rFonts w:ascii="Times New Roman" w:eastAsia="Calibri" w:hAnsi="Times New Roman" w:cs="Times New Roman"/>
                <w:sz w:val="22"/>
                <w:lang w:eastAsia="bg-BG"/>
              </w:rPr>
              <w:br/>
            </w:r>
          </w:p>
          <w:p w14:paraId="706DF83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38" w14:textId="77777777" w:rsidTr="00B2524C">
        <w:tc>
          <w:tcPr>
            <w:tcW w:w="4644" w:type="dxa"/>
            <w:shd w:val="clear" w:color="auto" w:fill="auto"/>
          </w:tcPr>
          <w:p w14:paraId="706DF83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5) Застрахователната сума по неговата </w:t>
            </w:r>
            <w:r w:rsidRPr="00CC0F9E">
              <w:rPr>
                <w:rFonts w:ascii="Times New Roman" w:eastAsia="Calibri" w:hAnsi="Times New Roman" w:cs="Times New Roman"/>
                <w:b/>
                <w:sz w:val="22"/>
                <w:lang w:eastAsia="bg-BG"/>
              </w:rPr>
              <w:t>застрахователна полица за риска „професионална отговорност“</w:t>
            </w:r>
            <w:r w:rsidRPr="00CC0F9E">
              <w:rPr>
                <w:rFonts w:ascii="Times New Roman" w:eastAsia="Calibri" w:hAnsi="Times New Roman" w:cs="Times New Roman"/>
                <w:sz w:val="22"/>
                <w:lang w:eastAsia="bg-BG"/>
              </w:rPr>
              <w:t xml:space="preserve"> възлиза на: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съответната информация е на разположение в електронен формат, моля, посочете:</w:t>
            </w:r>
          </w:p>
        </w:tc>
        <w:tc>
          <w:tcPr>
            <w:tcW w:w="5557" w:type="dxa"/>
            <w:shd w:val="clear" w:color="auto" w:fill="auto"/>
          </w:tcPr>
          <w:p w14:paraId="706DF83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[……],[……][…]валута</w:t>
            </w:r>
          </w:p>
          <w:p w14:paraId="706DF83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3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3D" w14:textId="77777777" w:rsidTr="00B2524C">
        <w:tc>
          <w:tcPr>
            <w:tcW w:w="4644" w:type="dxa"/>
            <w:shd w:val="clear" w:color="auto" w:fill="auto"/>
          </w:tcPr>
          <w:p w14:paraId="706DF83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6) Що се отнася до </w:t>
            </w:r>
            <w:r w:rsidRPr="00CC0F9E">
              <w:rPr>
                <w:rFonts w:ascii="Times New Roman" w:eastAsia="Calibri" w:hAnsi="Times New Roman" w:cs="Times New Roman"/>
                <w:b/>
                <w:sz w:val="22"/>
                <w:lang w:eastAsia="bg-BG"/>
              </w:rPr>
              <w:t>другите икономически или финансови изисквания</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ако има такива</w:t>
            </w:r>
            <w:r w:rsidRPr="00CC0F9E">
              <w:rPr>
                <w:rFonts w:ascii="Times New Roman" w:eastAsia="Calibri" w:hAnsi="Times New Roman" w:cs="Times New Roman"/>
                <w:sz w:val="22"/>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 xml:space="preserve">Ако съответната документация, която </w:t>
            </w:r>
            <w:r w:rsidRPr="00CC0F9E">
              <w:rPr>
                <w:rFonts w:ascii="Times New Roman" w:eastAsia="Calibri" w:hAnsi="Times New Roman" w:cs="Times New Roman"/>
                <w:b/>
                <w:i/>
                <w:sz w:val="22"/>
                <w:lang w:eastAsia="bg-BG"/>
              </w:rPr>
              <w:t xml:space="preserve">може </w:t>
            </w:r>
            <w:r w:rsidRPr="00CC0F9E">
              <w:rPr>
                <w:rFonts w:ascii="Times New Roman" w:eastAsia="Calibri" w:hAnsi="Times New Roman" w:cs="Times New Roman"/>
                <w:i/>
                <w:sz w:val="22"/>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5557" w:type="dxa"/>
            <w:shd w:val="clear" w:color="auto" w:fill="auto"/>
          </w:tcPr>
          <w:p w14:paraId="706DF83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p w14:paraId="706DF83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3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bl>
    <w:p w14:paraId="706DF83E" w14:textId="77777777" w:rsidR="00CB4782" w:rsidRPr="00CC0F9E" w:rsidRDefault="00CB4782" w:rsidP="00C006E6">
      <w:pPr>
        <w:spacing w:before="120" w:after="120" w:line="0" w:lineRule="atLeast"/>
        <w:ind w:firstLine="0"/>
        <w:jc w:val="center"/>
        <w:rPr>
          <w:rFonts w:ascii="Times New Roman" w:eastAsia="Calibri" w:hAnsi="Times New Roman" w:cs="Times New Roman"/>
          <w:b/>
          <w:smallCaps/>
          <w:sz w:val="22"/>
          <w:lang w:eastAsia="bg-BG"/>
        </w:rPr>
      </w:pPr>
    </w:p>
    <w:p w14:paraId="706DF83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Технически и професионални способности</w:t>
      </w:r>
    </w:p>
    <w:p w14:paraId="706DF840"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43" w14:textId="77777777" w:rsidTr="00B2524C">
        <w:tc>
          <w:tcPr>
            <w:tcW w:w="4644" w:type="dxa"/>
            <w:shd w:val="clear" w:color="auto" w:fill="auto"/>
          </w:tcPr>
          <w:p w14:paraId="706DF84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Технически и професионални способности</w:t>
            </w:r>
          </w:p>
        </w:tc>
        <w:tc>
          <w:tcPr>
            <w:tcW w:w="5557" w:type="dxa"/>
            <w:shd w:val="clear" w:color="auto" w:fill="auto"/>
          </w:tcPr>
          <w:p w14:paraId="706DF842"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49" w14:textId="77777777" w:rsidTr="00B2524C">
        <w:tc>
          <w:tcPr>
            <w:tcW w:w="4644" w:type="dxa"/>
            <w:shd w:val="clear" w:color="auto" w:fill="auto"/>
          </w:tcPr>
          <w:p w14:paraId="706DF84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1а) </w:t>
            </w:r>
            <w:r w:rsidRPr="00CC0F9E">
              <w:rPr>
                <w:rFonts w:ascii="Times New Roman" w:eastAsia="Calibri" w:hAnsi="Times New Roman" w:cs="Times New Roman"/>
                <w:sz w:val="22"/>
                <w:highlight w:val="lightGray"/>
                <w:lang w:eastAsia="bg-BG"/>
              </w:rPr>
              <w:t xml:space="preserve">Само за </w:t>
            </w:r>
            <w:r w:rsidRPr="00CC0F9E">
              <w:rPr>
                <w:rFonts w:ascii="Times New Roman" w:eastAsia="Calibri" w:hAnsi="Times New Roman" w:cs="Times New Roman"/>
                <w:b/>
                <w:i/>
                <w:sz w:val="22"/>
                <w:highlight w:val="lightGray"/>
                <w:lang w:eastAsia="bg-BG"/>
              </w:rPr>
              <w:t>обществените поръчки за</w:t>
            </w:r>
            <w:r w:rsidRPr="00CC0F9E">
              <w:rPr>
                <w:rFonts w:ascii="Times New Roman" w:eastAsia="Calibri" w:hAnsi="Times New Roman" w:cs="Times New Roman"/>
                <w:sz w:val="22"/>
                <w:highlight w:val="lightGray"/>
                <w:lang w:eastAsia="bg-BG"/>
              </w:rPr>
              <w:t xml:space="preserve"> </w:t>
            </w:r>
            <w:r w:rsidRPr="00CC0F9E">
              <w:rPr>
                <w:rFonts w:ascii="Times New Roman" w:eastAsia="Calibri" w:hAnsi="Times New Roman" w:cs="Times New Roman"/>
                <w:b/>
                <w:i/>
                <w:sz w:val="22"/>
                <w:highlight w:val="lightGray"/>
                <w:lang w:eastAsia="bg-BG"/>
              </w:rPr>
              <w:t>строителство</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През референтния период</w:t>
            </w:r>
            <w:r w:rsidRPr="00CC0F9E">
              <w:rPr>
                <w:rFonts w:ascii="Times New Roman" w:eastAsia="Calibri" w:hAnsi="Times New Roman" w:cs="Times New Roman"/>
                <w:sz w:val="22"/>
                <w:vertAlign w:val="superscript"/>
                <w:lang w:eastAsia="bg-BG"/>
              </w:rPr>
              <w:footnoteReference w:id="38"/>
            </w:r>
            <w:r w:rsidRPr="00CC0F9E">
              <w:rPr>
                <w:rFonts w:ascii="Times New Roman" w:eastAsia="Calibri" w:hAnsi="Times New Roman" w:cs="Times New Roman"/>
                <w:sz w:val="22"/>
                <w:lang w:eastAsia="bg-BG"/>
              </w:rPr>
              <w:t xml:space="preserve"> икономическият оператор е </w:t>
            </w:r>
            <w:r w:rsidRPr="00CC0F9E">
              <w:rPr>
                <w:rFonts w:ascii="Times New Roman" w:eastAsia="Calibri" w:hAnsi="Times New Roman" w:cs="Times New Roman"/>
                <w:b/>
                <w:sz w:val="22"/>
                <w:lang w:eastAsia="bg-BG"/>
              </w:rPr>
              <w:t>извършил следните строителни дейности от конкретния вид</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557" w:type="dxa"/>
            <w:shd w:val="clear" w:color="auto" w:fill="auto"/>
          </w:tcPr>
          <w:p w14:paraId="706DF84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Брой години (този период е определен в обявлението или документацията за обществената поръчка):  [……]</w:t>
            </w:r>
          </w:p>
          <w:p w14:paraId="706DF84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Строителни работи:  [……]</w:t>
            </w:r>
          </w:p>
          <w:p w14:paraId="706DF84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4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57" w14:textId="77777777" w:rsidTr="00B2524C">
        <w:tc>
          <w:tcPr>
            <w:tcW w:w="4644" w:type="dxa"/>
            <w:shd w:val="clear" w:color="auto" w:fill="auto"/>
          </w:tcPr>
          <w:p w14:paraId="706DF84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1б) </w:t>
            </w:r>
            <w:r w:rsidRPr="00CC0F9E">
              <w:rPr>
                <w:rFonts w:ascii="Times New Roman" w:eastAsia="Calibri" w:hAnsi="Times New Roman" w:cs="Times New Roman"/>
                <w:sz w:val="22"/>
                <w:highlight w:val="lightGray"/>
                <w:lang w:eastAsia="bg-BG"/>
              </w:rPr>
              <w:t xml:space="preserve">Само за </w:t>
            </w:r>
            <w:r w:rsidRPr="00CC0F9E">
              <w:rPr>
                <w:rFonts w:ascii="Times New Roman" w:eastAsia="Calibri" w:hAnsi="Times New Roman" w:cs="Times New Roman"/>
                <w:b/>
                <w:i/>
                <w:sz w:val="22"/>
                <w:highlight w:val="lightGray"/>
                <w:lang w:eastAsia="bg-BG"/>
              </w:rPr>
              <w:t>обществени поръчки за доставки и обществени поръчки за услуги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През референтния период</w:t>
            </w:r>
            <w:r w:rsidRPr="00CC0F9E">
              <w:rPr>
                <w:rFonts w:ascii="Times New Roman" w:eastAsia="Calibri" w:hAnsi="Times New Roman" w:cs="Times New Roman"/>
                <w:sz w:val="22"/>
                <w:vertAlign w:val="superscript"/>
                <w:lang w:eastAsia="bg-BG"/>
              </w:rPr>
              <w:footnoteReference w:id="39"/>
            </w:r>
            <w:r w:rsidRPr="00CC0F9E">
              <w:rPr>
                <w:rFonts w:ascii="Times New Roman" w:eastAsia="Calibri" w:hAnsi="Times New Roman" w:cs="Times New Roman"/>
                <w:sz w:val="22"/>
                <w:lang w:eastAsia="bg-BG"/>
              </w:rPr>
              <w:t xml:space="preserve"> икономическият оператор е извършил </w:t>
            </w:r>
            <w:r w:rsidRPr="00CC0F9E">
              <w:rPr>
                <w:rFonts w:ascii="Times New Roman" w:eastAsia="Calibri" w:hAnsi="Times New Roman" w:cs="Times New Roman"/>
                <w:b/>
                <w:sz w:val="22"/>
                <w:lang w:eastAsia="bg-BG"/>
              </w:rPr>
              <w:t>следните основни доставки или е предоставил следните основни услуги от посочения вид</w:t>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При изготвяне на списъка, моля, посочете сумите, датите и получателите, независимо дали са публични или частни субекти</w:t>
            </w:r>
            <w:r w:rsidRPr="00CC0F9E">
              <w:rPr>
                <w:rFonts w:ascii="Times New Roman" w:eastAsia="Calibri" w:hAnsi="Times New Roman" w:cs="Times New Roman"/>
                <w:sz w:val="22"/>
                <w:vertAlign w:val="superscript"/>
                <w:lang w:eastAsia="bg-BG"/>
              </w:rPr>
              <w:footnoteReference w:id="40"/>
            </w:r>
            <w:r w:rsidRPr="00CC0F9E">
              <w:rPr>
                <w:rFonts w:ascii="Times New Roman" w:eastAsia="Calibri" w:hAnsi="Times New Roman" w:cs="Times New Roman"/>
                <w:sz w:val="22"/>
                <w:lang w:eastAsia="bg-BG"/>
              </w:rPr>
              <w:t>:</w:t>
            </w:r>
          </w:p>
        </w:tc>
        <w:tc>
          <w:tcPr>
            <w:tcW w:w="5557" w:type="dxa"/>
            <w:shd w:val="clear" w:color="auto" w:fill="auto"/>
          </w:tcPr>
          <w:p w14:paraId="706DF84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Брой години (този период е определен в обявлението или документацията за обществената поръчка): [……]</w:t>
            </w:r>
          </w:p>
          <w:tbl>
            <w:tblPr>
              <w:tblW w:w="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1"/>
              <w:gridCol w:w="936"/>
              <w:gridCol w:w="724"/>
              <w:gridCol w:w="1149"/>
            </w:tblGrid>
            <w:tr w:rsidR="00780285" w:rsidRPr="00CC0F9E" w14:paraId="706DF850" w14:textId="77777777" w:rsidTr="00B2524C">
              <w:tc>
                <w:tcPr>
                  <w:tcW w:w="2611" w:type="dxa"/>
                  <w:shd w:val="clear" w:color="auto" w:fill="auto"/>
                </w:tcPr>
                <w:p w14:paraId="706DF84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Описание</w:t>
                  </w:r>
                </w:p>
              </w:tc>
              <w:tc>
                <w:tcPr>
                  <w:tcW w:w="936" w:type="dxa"/>
                  <w:shd w:val="clear" w:color="auto" w:fill="auto"/>
                </w:tcPr>
                <w:p w14:paraId="706DF84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Суми</w:t>
                  </w:r>
                </w:p>
              </w:tc>
              <w:tc>
                <w:tcPr>
                  <w:tcW w:w="724" w:type="dxa"/>
                  <w:shd w:val="clear" w:color="auto" w:fill="auto"/>
                </w:tcPr>
                <w:p w14:paraId="706DF84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Дати</w:t>
                  </w:r>
                </w:p>
              </w:tc>
              <w:tc>
                <w:tcPr>
                  <w:tcW w:w="1149" w:type="dxa"/>
                  <w:shd w:val="clear" w:color="auto" w:fill="auto"/>
                </w:tcPr>
                <w:p w14:paraId="706DF84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Получатели</w:t>
                  </w:r>
                </w:p>
              </w:tc>
            </w:tr>
            <w:tr w:rsidR="00780285" w:rsidRPr="00CC0F9E" w14:paraId="706DF855" w14:textId="77777777" w:rsidTr="00B2524C">
              <w:tc>
                <w:tcPr>
                  <w:tcW w:w="2611" w:type="dxa"/>
                  <w:shd w:val="clear" w:color="auto" w:fill="auto"/>
                </w:tcPr>
                <w:p w14:paraId="706DF85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936" w:type="dxa"/>
                  <w:shd w:val="clear" w:color="auto" w:fill="auto"/>
                </w:tcPr>
                <w:p w14:paraId="706DF85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724" w:type="dxa"/>
                  <w:shd w:val="clear" w:color="auto" w:fill="auto"/>
                </w:tcPr>
                <w:p w14:paraId="706DF85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1149" w:type="dxa"/>
                  <w:shd w:val="clear" w:color="auto" w:fill="auto"/>
                </w:tcPr>
                <w:p w14:paraId="706DF85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r>
          </w:tbl>
          <w:p w14:paraId="706DF85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r>
      <w:tr w:rsidR="00780285" w:rsidRPr="00CC0F9E" w14:paraId="706DF85A" w14:textId="77777777" w:rsidTr="00B2524C">
        <w:tc>
          <w:tcPr>
            <w:tcW w:w="4644" w:type="dxa"/>
            <w:shd w:val="clear" w:color="auto" w:fill="auto"/>
          </w:tcPr>
          <w:p w14:paraId="706DF85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2) Той може да използва следните </w:t>
            </w:r>
            <w:r w:rsidRPr="00CC0F9E">
              <w:rPr>
                <w:rFonts w:ascii="Times New Roman" w:eastAsia="Calibri" w:hAnsi="Times New Roman" w:cs="Times New Roman"/>
                <w:b/>
                <w:sz w:val="22"/>
                <w:lang w:eastAsia="bg-BG"/>
              </w:rPr>
              <w:t>технически лица или органи</w:t>
            </w:r>
            <w:r w:rsidRPr="00CC0F9E">
              <w:rPr>
                <w:rFonts w:ascii="Times New Roman" w:eastAsia="Calibri" w:hAnsi="Times New Roman" w:cs="Times New Roman"/>
                <w:b/>
                <w:sz w:val="22"/>
                <w:vertAlign w:val="superscript"/>
                <w:lang w:eastAsia="bg-BG"/>
              </w:rPr>
              <w:footnoteReference w:id="41"/>
            </w:r>
            <w:r w:rsidRPr="00CC0F9E">
              <w:rPr>
                <w:rFonts w:ascii="Times New Roman" w:eastAsia="Calibri" w:hAnsi="Times New Roman" w:cs="Times New Roman"/>
                <w:sz w:val="22"/>
                <w:lang w:eastAsia="bg-BG"/>
              </w:rPr>
              <w:t>, особено тези, отговарящи за контрола на качеството:</w:t>
            </w:r>
            <w:r w:rsidRPr="00CC0F9E">
              <w:rPr>
                <w:rFonts w:ascii="Times New Roman" w:eastAsia="Calibri" w:hAnsi="Times New Roman" w:cs="Times New Roman"/>
                <w:sz w:val="22"/>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5557" w:type="dxa"/>
            <w:shd w:val="clear" w:color="auto" w:fill="auto"/>
          </w:tcPr>
          <w:p w14:paraId="706DF85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85D" w14:textId="77777777" w:rsidTr="00B2524C">
        <w:tc>
          <w:tcPr>
            <w:tcW w:w="4644" w:type="dxa"/>
            <w:shd w:val="clear" w:color="auto" w:fill="auto"/>
          </w:tcPr>
          <w:p w14:paraId="706DF85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3) Той използва следните </w:t>
            </w:r>
            <w:r w:rsidRPr="00CC0F9E">
              <w:rPr>
                <w:rFonts w:ascii="Times New Roman" w:eastAsia="Calibri" w:hAnsi="Times New Roman" w:cs="Times New Roman"/>
                <w:b/>
                <w:sz w:val="22"/>
                <w:lang w:eastAsia="bg-BG"/>
              </w:rPr>
              <w:t>технически съоръжения и мерки за гарантиране на качество</w:t>
            </w:r>
            <w:r w:rsidRPr="00CC0F9E">
              <w:rPr>
                <w:rFonts w:ascii="Times New Roman" w:eastAsia="Calibri" w:hAnsi="Times New Roman" w:cs="Times New Roman"/>
                <w:sz w:val="22"/>
                <w:lang w:eastAsia="bg-BG"/>
              </w:rPr>
              <w:t xml:space="preserve">, а </w:t>
            </w:r>
            <w:r w:rsidRPr="00CC0F9E">
              <w:rPr>
                <w:rFonts w:ascii="Times New Roman" w:eastAsia="Calibri" w:hAnsi="Times New Roman" w:cs="Times New Roman"/>
                <w:b/>
                <w:sz w:val="22"/>
                <w:lang w:eastAsia="bg-BG"/>
              </w:rPr>
              <w:t>съоръженията за проучване и изследване</w:t>
            </w:r>
            <w:r w:rsidRPr="00CC0F9E">
              <w:rPr>
                <w:rFonts w:ascii="Times New Roman" w:eastAsia="Calibri" w:hAnsi="Times New Roman" w:cs="Times New Roman"/>
                <w:sz w:val="22"/>
                <w:lang w:eastAsia="bg-BG"/>
              </w:rPr>
              <w:t xml:space="preserve"> са както следва: </w:t>
            </w:r>
          </w:p>
        </w:tc>
        <w:tc>
          <w:tcPr>
            <w:tcW w:w="5557" w:type="dxa"/>
            <w:shd w:val="clear" w:color="auto" w:fill="auto"/>
          </w:tcPr>
          <w:p w14:paraId="706DF85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60" w14:textId="77777777" w:rsidTr="00B2524C">
        <w:tc>
          <w:tcPr>
            <w:tcW w:w="4644" w:type="dxa"/>
            <w:shd w:val="clear" w:color="auto" w:fill="auto"/>
          </w:tcPr>
          <w:p w14:paraId="706DF85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4) При изпълнение на поръчката той ще бъде в състояние да прилага следните </w:t>
            </w:r>
            <w:r w:rsidRPr="00CC0F9E">
              <w:rPr>
                <w:rFonts w:ascii="Times New Roman" w:eastAsia="Calibri" w:hAnsi="Times New Roman" w:cs="Times New Roman"/>
                <w:b/>
                <w:sz w:val="22"/>
                <w:lang w:eastAsia="bg-BG"/>
              </w:rPr>
              <w:t>системи за управление и за проследяване на веригата на доставка</w:t>
            </w:r>
            <w:r w:rsidRPr="00CC0F9E">
              <w:rPr>
                <w:rFonts w:ascii="Times New Roman" w:eastAsia="Calibri" w:hAnsi="Times New Roman" w:cs="Times New Roman"/>
                <w:sz w:val="22"/>
                <w:lang w:eastAsia="bg-BG"/>
              </w:rPr>
              <w:t>:</w:t>
            </w:r>
          </w:p>
        </w:tc>
        <w:tc>
          <w:tcPr>
            <w:tcW w:w="5557" w:type="dxa"/>
            <w:shd w:val="clear" w:color="auto" w:fill="auto"/>
          </w:tcPr>
          <w:p w14:paraId="706DF85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63" w14:textId="77777777" w:rsidTr="00B2524C">
        <w:tc>
          <w:tcPr>
            <w:tcW w:w="4644" w:type="dxa"/>
            <w:shd w:val="clear" w:color="auto" w:fill="auto"/>
          </w:tcPr>
          <w:p w14:paraId="706DF86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i/>
                <w:sz w:val="22"/>
                <w:lang w:eastAsia="bg-BG"/>
              </w:rPr>
              <w:t>5) За комплексни стоки или услуги или, по изключение, за стоки или услуги, които са със специално предназначение:</w:t>
            </w:r>
            <w:r w:rsidRPr="00CC0F9E">
              <w:rPr>
                <w:rFonts w:ascii="Times New Roman" w:eastAsia="Calibri" w:hAnsi="Times New Roman" w:cs="Times New Roman"/>
                <w:sz w:val="22"/>
                <w:lang w:eastAsia="bg-BG"/>
              </w:rPr>
              <w:br/>
              <w:t xml:space="preserve">Икономическият оператор </w:t>
            </w:r>
            <w:r w:rsidRPr="00CC0F9E">
              <w:rPr>
                <w:rFonts w:ascii="Times New Roman" w:eastAsia="Calibri" w:hAnsi="Times New Roman" w:cs="Times New Roman"/>
                <w:b/>
                <w:sz w:val="22"/>
                <w:lang w:eastAsia="bg-BG"/>
              </w:rPr>
              <w:t>ще</w:t>
            </w:r>
            <w:r w:rsidRPr="00CC0F9E">
              <w:rPr>
                <w:rFonts w:ascii="Times New Roman" w:eastAsia="Calibri" w:hAnsi="Times New Roman" w:cs="Times New Roman"/>
                <w:sz w:val="22"/>
                <w:lang w:eastAsia="bg-BG"/>
              </w:rPr>
              <w:t xml:space="preserve"> позволи ли извършването на </w:t>
            </w:r>
            <w:r w:rsidRPr="00CC0F9E">
              <w:rPr>
                <w:rFonts w:ascii="Times New Roman" w:eastAsia="Calibri" w:hAnsi="Times New Roman" w:cs="Times New Roman"/>
                <w:b/>
                <w:sz w:val="22"/>
                <w:lang w:eastAsia="bg-BG"/>
              </w:rPr>
              <w:t>проверки</w:t>
            </w:r>
            <w:r w:rsidRPr="00CC0F9E">
              <w:rPr>
                <w:rFonts w:ascii="Times New Roman" w:eastAsia="Calibri" w:hAnsi="Times New Roman" w:cs="Times New Roman"/>
                <w:b/>
                <w:sz w:val="22"/>
                <w:vertAlign w:val="superscript"/>
                <w:lang w:eastAsia="bg-BG"/>
              </w:rPr>
              <w:footnoteReference w:id="42"/>
            </w:r>
            <w:r w:rsidRPr="00CC0F9E">
              <w:rPr>
                <w:rFonts w:ascii="Times New Roman" w:eastAsia="Calibri" w:hAnsi="Times New Roman" w:cs="Times New Roman"/>
                <w:sz w:val="22"/>
                <w:lang w:eastAsia="bg-BG"/>
              </w:rPr>
              <w:t xml:space="preserve"> на неговия </w:t>
            </w:r>
            <w:r w:rsidRPr="00CC0F9E">
              <w:rPr>
                <w:rFonts w:ascii="Times New Roman" w:eastAsia="Calibri" w:hAnsi="Times New Roman" w:cs="Times New Roman"/>
                <w:b/>
                <w:sz w:val="22"/>
                <w:lang w:eastAsia="bg-BG"/>
              </w:rPr>
              <w:t>производствен или технически капацитет</w:t>
            </w:r>
            <w:r w:rsidRPr="00CC0F9E">
              <w:rPr>
                <w:rFonts w:ascii="Times New Roman" w:eastAsia="Calibri" w:hAnsi="Times New Roman" w:cs="Times New Roman"/>
                <w:sz w:val="22"/>
                <w:lang w:eastAsia="bg-BG"/>
              </w:rPr>
              <w:t xml:space="preserve"> и, когато е необходимо, на </w:t>
            </w:r>
            <w:r w:rsidRPr="00CC0F9E">
              <w:rPr>
                <w:rFonts w:ascii="Times New Roman" w:eastAsia="Calibri" w:hAnsi="Times New Roman" w:cs="Times New Roman"/>
                <w:b/>
                <w:sz w:val="22"/>
                <w:lang w:eastAsia="bg-BG"/>
              </w:rPr>
              <w:t>средствата за проучване и изследване</w:t>
            </w:r>
            <w:r w:rsidRPr="00CC0F9E">
              <w:rPr>
                <w:rFonts w:ascii="Times New Roman" w:eastAsia="Calibri" w:hAnsi="Times New Roman" w:cs="Times New Roman"/>
                <w:sz w:val="22"/>
                <w:lang w:eastAsia="bg-BG"/>
              </w:rPr>
              <w:t xml:space="preserve">, с които разполага, както и на </w:t>
            </w:r>
            <w:r w:rsidRPr="00CC0F9E">
              <w:rPr>
                <w:rFonts w:ascii="Times New Roman" w:eastAsia="Calibri" w:hAnsi="Times New Roman" w:cs="Times New Roman"/>
                <w:b/>
                <w:sz w:val="22"/>
                <w:lang w:eastAsia="bg-BG"/>
              </w:rPr>
              <w:t>мерките за контрол на качеството</w:t>
            </w:r>
            <w:r w:rsidRPr="00CC0F9E">
              <w:rPr>
                <w:rFonts w:ascii="Times New Roman" w:eastAsia="Calibri" w:hAnsi="Times New Roman" w:cs="Times New Roman"/>
                <w:sz w:val="22"/>
                <w:lang w:eastAsia="bg-BG"/>
              </w:rPr>
              <w:t>?</w:t>
            </w:r>
          </w:p>
        </w:tc>
        <w:tc>
          <w:tcPr>
            <w:tcW w:w="5557" w:type="dxa"/>
            <w:shd w:val="clear" w:color="auto" w:fill="auto"/>
          </w:tcPr>
          <w:p w14:paraId="706DF86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Да [] Не</w:t>
            </w:r>
          </w:p>
        </w:tc>
      </w:tr>
      <w:tr w:rsidR="00780285" w:rsidRPr="00CC0F9E" w14:paraId="706DF867" w14:textId="77777777" w:rsidTr="00B2524C">
        <w:tc>
          <w:tcPr>
            <w:tcW w:w="4644" w:type="dxa"/>
            <w:shd w:val="clear" w:color="auto" w:fill="auto"/>
          </w:tcPr>
          <w:p w14:paraId="706DF86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6) Следната </w:t>
            </w:r>
            <w:r w:rsidRPr="00CC0F9E">
              <w:rPr>
                <w:rFonts w:ascii="Times New Roman" w:eastAsia="Calibri" w:hAnsi="Times New Roman" w:cs="Times New Roman"/>
                <w:b/>
                <w:sz w:val="22"/>
                <w:lang w:eastAsia="bg-BG"/>
              </w:rPr>
              <w:t>образователна и професионална квалификация</w:t>
            </w:r>
            <w:r w:rsidRPr="00CC0F9E">
              <w:rPr>
                <w:rFonts w:ascii="Times New Roman" w:eastAsia="Calibri" w:hAnsi="Times New Roman" w:cs="Times New Roman"/>
                <w:sz w:val="22"/>
                <w:lang w:eastAsia="bg-BG"/>
              </w:rPr>
              <w:t xml:space="preserve"> се притежава от:</w:t>
            </w:r>
            <w:r w:rsidRPr="00CC0F9E">
              <w:rPr>
                <w:rFonts w:ascii="Times New Roman" w:eastAsia="Calibri" w:hAnsi="Times New Roman" w:cs="Times New Roman"/>
                <w:sz w:val="22"/>
                <w:lang w:eastAsia="bg-BG"/>
              </w:rPr>
              <w:br/>
              <w:t xml:space="preserve">а) доставчика на услуга или самия изпълнител, </w:t>
            </w:r>
            <w:r w:rsidRPr="00CC0F9E">
              <w:rPr>
                <w:rFonts w:ascii="Times New Roman" w:eastAsia="Calibri" w:hAnsi="Times New Roman" w:cs="Times New Roman"/>
                <w:b/>
                <w:i/>
                <w:sz w:val="22"/>
                <w:lang w:eastAsia="bg-BG"/>
              </w:rPr>
              <w:t>и/или</w:t>
            </w:r>
            <w:r w:rsidRPr="00CC0F9E">
              <w:rPr>
                <w:rFonts w:ascii="Times New Roman" w:eastAsia="Calibri" w:hAnsi="Times New Roman" w:cs="Times New Roman"/>
                <w:sz w:val="22"/>
                <w:lang w:eastAsia="bg-BG"/>
              </w:rPr>
              <w:t xml:space="preserve"> (в зависимост от изискванията, посочени в обявлението, или в документацията за обществената поръчка)</w:t>
            </w:r>
          </w:p>
          <w:p w14:paraId="706DF865"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shd w:val="clear" w:color="000000" w:fill="auto"/>
                <w:lang w:eastAsia="bg-BG"/>
              </w:rPr>
            </w:pPr>
            <w:r w:rsidRPr="00CC0F9E">
              <w:rPr>
                <w:rFonts w:ascii="Times New Roman" w:eastAsia="Calibri" w:hAnsi="Times New Roman" w:cs="Times New Roman"/>
                <w:sz w:val="22"/>
                <w:lang w:eastAsia="bg-BG"/>
              </w:rPr>
              <w:t>б) неговия ръководен състав:</w:t>
            </w:r>
          </w:p>
        </w:tc>
        <w:tc>
          <w:tcPr>
            <w:tcW w:w="5557" w:type="dxa"/>
            <w:shd w:val="clear" w:color="auto" w:fill="auto"/>
          </w:tcPr>
          <w:p w14:paraId="706DF86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p>
        </w:tc>
      </w:tr>
      <w:tr w:rsidR="00780285" w:rsidRPr="00CC0F9E" w14:paraId="706DF86A" w14:textId="77777777" w:rsidTr="00B2524C">
        <w:tc>
          <w:tcPr>
            <w:tcW w:w="4644" w:type="dxa"/>
            <w:shd w:val="clear" w:color="auto" w:fill="auto"/>
          </w:tcPr>
          <w:p w14:paraId="706DF86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7) При изпълнение на поръчката икономическият оператор ще може да приложи следните </w:t>
            </w:r>
            <w:r w:rsidRPr="00CC0F9E">
              <w:rPr>
                <w:rFonts w:ascii="Times New Roman" w:eastAsia="Calibri" w:hAnsi="Times New Roman" w:cs="Times New Roman"/>
                <w:b/>
                <w:sz w:val="22"/>
                <w:lang w:eastAsia="bg-BG"/>
              </w:rPr>
              <w:t>мерки за управление на околната среда</w:t>
            </w:r>
            <w:r w:rsidRPr="00CC0F9E">
              <w:rPr>
                <w:rFonts w:ascii="Times New Roman" w:eastAsia="Calibri" w:hAnsi="Times New Roman" w:cs="Times New Roman"/>
                <w:sz w:val="22"/>
                <w:lang w:eastAsia="bg-BG"/>
              </w:rPr>
              <w:t>:</w:t>
            </w:r>
          </w:p>
        </w:tc>
        <w:tc>
          <w:tcPr>
            <w:tcW w:w="5557" w:type="dxa"/>
            <w:shd w:val="clear" w:color="auto" w:fill="auto"/>
          </w:tcPr>
          <w:p w14:paraId="706DF86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1" w14:textId="77777777" w:rsidTr="00B2524C">
        <w:tc>
          <w:tcPr>
            <w:tcW w:w="4644" w:type="dxa"/>
            <w:shd w:val="clear" w:color="auto" w:fill="auto"/>
          </w:tcPr>
          <w:p w14:paraId="706DF86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8)</w:t>
            </w:r>
            <w:r w:rsidRPr="00CC0F9E">
              <w:rPr>
                <w:rFonts w:ascii="Times New Roman" w:eastAsia="Calibri" w:hAnsi="Times New Roman" w:cs="Times New Roman"/>
                <w:b/>
                <w:sz w:val="22"/>
                <w:lang w:eastAsia="bg-BG"/>
              </w:rPr>
              <w:t xml:space="preserve"> Средната годишна численост на състава</w:t>
            </w:r>
            <w:r w:rsidRPr="00CC0F9E">
              <w:rPr>
                <w:rFonts w:ascii="Times New Roman" w:eastAsia="Calibri" w:hAnsi="Times New Roman" w:cs="Times New Roman"/>
                <w:sz w:val="22"/>
                <w:lang w:eastAsia="bg-BG"/>
              </w:rPr>
              <w:t xml:space="preserve"> на икономическия оператор и броят на  ръководния персонал през последните три години са, както следва:</w:t>
            </w:r>
          </w:p>
        </w:tc>
        <w:tc>
          <w:tcPr>
            <w:tcW w:w="5557" w:type="dxa"/>
            <w:shd w:val="clear" w:color="auto" w:fill="auto"/>
          </w:tcPr>
          <w:p w14:paraId="706DF86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средна годишна численост на състава:</w:t>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t>[……],[……],</w:t>
            </w:r>
          </w:p>
          <w:p w14:paraId="706DF86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86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брой на ръководните кадри:</w:t>
            </w:r>
            <w:r w:rsidRPr="00CC0F9E">
              <w:rPr>
                <w:rFonts w:ascii="Times New Roman" w:eastAsia="Calibri" w:hAnsi="Times New Roman" w:cs="Times New Roman"/>
                <w:sz w:val="22"/>
                <w:lang w:eastAsia="bg-BG"/>
              </w:rPr>
              <w:br/>
              <w:t>[……],[……],</w:t>
            </w:r>
          </w:p>
          <w:p w14:paraId="706DF86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87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4" w14:textId="77777777" w:rsidTr="00B2524C">
        <w:tc>
          <w:tcPr>
            <w:tcW w:w="4644" w:type="dxa"/>
            <w:shd w:val="clear" w:color="auto" w:fill="auto"/>
          </w:tcPr>
          <w:p w14:paraId="706DF87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9) Следните </w:t>
            </w:r>
            <w:r w:rsidRPr="00CC0F9E">
              <w:rPr>
                <w:rFonts w:ascii="Times New Roman" w:eastAsia="Calibri" w:hAnsi="Times New Roman" w:cs="Times New Roman"/>
                <w:b/>
                <w:sz w:val="22"/>
                <w:lang w:eastAsia="bg-BG"/>
              </w:rPr>
              <w:t>инструменти, съоръжения или техническо оборудване</w:t>
            </w:r>
            <w:r w:rsidRPr="00CC0F9E">
              <w:rPr>
                <w:rFonts w:ascii="Times New Roman" w:eastAsia="Calibri" w:hAnsi="Times New Roman" w:cs="Times New Roman"/>
                <w:sz w:val="22"/>
                <w:lang w:eastAsia="bg-BG"/>
              </w:rPr>
              <w:t xml:space="preserve"> ще бъдат на негово разположение за изпълнение на договора:</w:t>
            </w:r>
          </w:p>
        </w:tc>
        <w:tc>
          <w:tcPr>
            <w:tcW w:w="5557" w:type="dxa"/>
            <w:shd w:val="clear" w:color="auto" w:fill="auto"/>
          </w:tcPr>
          <w:p w14:paraId="706DF87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7" w14:textId="77777777" w:rsidTr="00B2524C">
        <w:tc>
          <w:tcPr>
            <w:tcW w:w="4644" w:type="dxa"/>
            <w:shd w:val="clear" w:color="auto" w:fill="auto"/>
          </w:tcPr>
          <w:p w14:paraId="706DF87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10) Икономическият оператор </w:t>
            </w:r>
            <w:r w:rsidRPr="00CC0F9E">
              <w:rPr>
                <w:rFonts w:ascii="Times New Roman" w:eastAsia="Calibri" w:hAnsi="Times New Roman" w:cs="Times New Roman"/>
                <w:b/>
                <w:sz w:val="22"/>
                <w:lang w:eastAsia="bg-BG"/>
              </w:rPr>
              <w:t>възнамерява евентуално да възложи на подизпълнител</w:t>
            </w:r>
            <w:r w:rsidRPr="00CC0F9E">
              <w:rPr>
                <w:rFonts w:ascii="Times New Roman" w:eastAsia="Calibri" w:hAnsi="Times New Roman" w:cs="Times New Roman"/>
                <w:b/>
                <w:sz w:val="22"/>
                <w:vertAlign w:val="superscript"/>
                <w:lang w:eastAsia="bg-BG"/>
              </w:rPr>
              <w:footnoteReference w:id="43"/>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изпълнението на</w:t>
            </w:r>
            <w:r w:rsidRPr="00CC0F9E">
              <w:rPr>
                <w:rFonts w:ascii="Times New Roman" w:eastAsia="Calibri" w:hAnsi="Times New Roman" w:cs="Times New Roman"/>
                <w:b/>
                <w:sz w:val="22"/>
                <w:lang w:eastAsia="bg-BG"/>
              </w:rPr>
              <w:t xml:space="preserve"> следната част (процентно изражение)</w:t>
            </w:r>
            <w:r w:rsidRPr="00CC0F9E">
              <w:rPr>
                <w:rFonts w:ascii="Times New Roman" w:eastAsia="Calibri" w:hAnsi="Times New Roman" w:cs="Times New Roman"/>
                <w:sz w:val="22"/>
                <w:lang w:eastAsia="bg-BG"/>
              </w:rPr>
              <w:t xml:space="preserve"> от поръчката:</w:t>
            </w:r>
          </w:p>
        </w:tc>
        <w:tc>
          <w:tcPr>
            <w:tcW w:w="5557" w:type="dxa"/>
            <w:shd w:val="clear" w:color="auto" w:fill="auto"/>
          </w:tcPr>
          <w:p w14:paraId="706DF87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B" w14:textId="77777777" w:rsidTr="00B2524C">
        <w:tc>
          <w:tcPr>
            <w:tcW w:w="4644" w:type="dxa"/>
            <w:shd w:val="clear" w:color="auto" w:fill="auto"/>
          </w:tcPr>
          <w:p w14:paraId="706DF87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11) </w:t>
            </w:r>
            <w:r w:rsidRPr="00CC0F9E">
              <w:rPr>
                <w:rFonts w:ascii="Times New Roman" w:eastAsia="Calibri" w:hAnsi="Times New Roman" w:cs="Times New Roman"/>
                <w:sz w:val="22"/>
                <w:highlight w:val="lightGray"/>
                <w:lang w:eastAsia="bg-BG"/>
              </w:rPr>
              <w:t xml:space="preserve">За </w:t>
            </w:r>
            <w:r w:rsidRPr="00CC0F9E">
              <w:rPr>
                <w:rFonts w:ascii="Times New Roman" w:eastAsia="Calibri" w:hAnsi="Times New Roman" w:cs="Times New Roman"/>
                <w:b/>
                <w:i/>
                <w:sz w:val="22"/>
                <w:highlight w:val="lightGray"/>
                <w:lang w:eastAsia="bg-BG"/>
              </w:rPr>
              <w:t>обществени поръчки за доставки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C0F9E">
              <w:rPr>
                <w:rFonts w:ascii="Times New Roman" w:eastAsia="Calibri" w:hAnsi="Times New Roman" w:cs="Times New Roman"/>
                <w:sz w:val="22"/>
                <w:lang w:eastAsia="bg-BG"/>
              </w:rPr>
              <w:br/>
              <w:t>Ако е приложимо, икономическият оператор декларира, че ще осигури изискваните сертификати за автентичност.</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 Да[] Не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7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80" w14:textId="77777777" w:rsidTr="00B2524C">
        <w:tc>
          <w:tcPr>
            <w:tcW w:w="4644" w:type="dxa"/>
            <w:shd w:val="clear" w:color="auto" w:fill="auto"/>
          </w:tcPr>
          <w:p w14:paraId="706DF87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12) </w:t>
            </w:r>
            <w:r w:rsidRPr="00CC0F9E">
              <w:rPr>
                <w:rFonts w:ascii="Times New Roman" w:eastAsia="Calibri" w:hAnsi="Times New Roman" w:cs="Times New Roman"/>
                <w:sz w:val="22"/>
                <w:highlight w:val="lightGray"/>
                <w:lang w:eastAsia="bg-BG"/>
              </w:rPr>
              <w:t xml:space="preserve">За </w:t>
            </w:r>
            <w:r w:rsidRPr="00CC0F9E">
              <w:rPr>
                <w:rFonts w:ascii="Times New Roman" w:eastAsia="Calibri" w:hAnsi="Times New Roman" w:cs="Times New Roman"/>
                <w:b/>
                <w:i/>
                <w:sz w:val="22"/>
                <w:highlight w:val="lightGray"/>
                <w:lang w:eastAsia="bg-BG"/>
              </w:rPr>
              <w:t>обществени поръчки за доставки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Икономическият оператор може ли да представи изискваните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официално признати </w:t>
            </w:r>
            <w:r w:rsidRPr="00CC0F9E">
              <w:rPr>
                <w:rFonts w:ascii="Times New Roman" w:eastAsia="Calibri" w:hAnsi="Times New Roman" w:cs="Times New Roman"/>
                <w:b/>
                <w:sz w:val="22"/>
                <w:lang w:eastAsia="bg-BG"/>
              </w:rPr>
              <w:t>институции или агенции по контрол на качеството</w:t>
            </w:r>
            <w:r w:rsidRPr="00CC0F9E">
              <w:rPr>
                <w:rFonts w:ascii="Times New Roman" w:eastAsia="Calibri" w:hAnsi="Times New Roman" w:cs="Times New Roman"/>
                <w:sz w:val="22"/>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обяснете защо и посочете какви други доказателства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D"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b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p>
          <w:p w14:paraId="706DF87E"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7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81"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82"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Г: Стандарти за осигуряване на качеството и стандарти за екологично управление</w:t>
      </w:r>
    </w:p>
    <w:p w14:paraId="706DF883"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86" w14:textId="77777777" w:rsidTr="00B2524C">
        <w:tc>
          <w:tcPr>
            <w:tcW w:w="4644" w:type="dxa"/>
            <w:shd w:val="clear" w:color="auto" w:fill="auto"/>
          </w:tcPr>
          <w:p w14:paraId="706DF884"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Стандарти за осигуряване на качеството и стандарти за екологично управление</w:t>
            </w:r>
          </w:p>
        </w:tc>
        <w:tc>
          <w:tcPr>
            <w:tcW w:w="5557" w:type="dxa"/>
            <w:shd w:val="clear" w:color="auto" w:fill="auto"/>
          </w:tcPr>
          <w:p w14:paraId="706DF885"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8C" w14:textId="77777777" w:rsidTr="00B2524C">
        <w:tc>
          <w:tcPr>
            <w:tcW w:w="4644" w:type="dxa"/>
            <w:shd w:val="clear" w:color="auto" w:fill="auto"/>
          </w:tcPr>
          <w:p w14:paraId="706DF88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може ли да представи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независими органи и доказващи, че икономическият оператор отговаря на </w:t>
            </w:r>
            <w:r w:rsidRPr="00CC0F9E">
              <w:rPr>
                <w:rFonts w:ascii="Times New Roman" w:eastAsia="Calibri" w:hAnsi="Times New Roman" w:cs="Times New Roman"/>
                <w:b/>
                <w:sz w:val="22"/>
                <w:lang w:eastAsia="bg-BG"/>
              </w:rPr>
              <w:t>стандартите за осигуряване на качеството</w:t>
            </w:r>
            <w:r w:rsidRPr="00CC0F9E">
              <w:rPr>
                <w:rFonts w:ascii="Times New Roman" w:eastAsia="Calibri" w:hAnsi="Times New Roman" w:cs="Times New Roman"/>
                <w:sz w:val="22"/>
                <w:lang w:eastAsia="bg-BG"/>
              </w:rPr>
              <w:t>, включително тези за достъпност за хора с увреждания.</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8"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89"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8A"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8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92" w14:textId="77777777" w:rsidTr="00B2524C">
        <w:tc>
          <w:tcPr>
            <w:tcW w:w="4644" w:type="dxa"/>
            <w:shd w:val="clear" w:color="auto" w:fill="auto"/>
          </w:tcPr>
          <w:p w14:paraId="706DF88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може ли да представи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независими органи, доказващи, че икономическият оператор отговаря на задължителните </w:t>
            </w:r>
            <w:r w:rsidRPr="00CC0F9E">
              <w:rPr>
                <w:rFonts w:ascii="Times New Roman" w:eastAsia="Calibri" w:hAnsi="Times New Roman" w:cs="Times New Roman"/>
                <w:b/>
                <w:sz w:val="22"/>
                <w:lang w:eastAsia="bg-BG"/>
              </w:rPr>
              <w:t>стандарти или системи за екологично управление</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xml:space="preserve">, моля, обяснете защо и посочете какви други доказателства относно </w:t>
            </w:r>
            <w:r w:rsidRPr="00CC0F9E">
              <w:rPr>
                <w:rFonts w:ascii="Times New Roman" w:eastAsia="Calibri" w:hAnsi="Times New Roman" w:cs="Times New Roman"/>
                <w:b/>
                <w:sz w:val="22"/>
                <w:lang w:eastAsia="bg-BG"/>
              </w:rPr>
              <w:t>стандартите или системите за екологично управление</w:t>
            </w:r>
            <w:r w:rsidRPr="00CC0F9E">
              <w:rPr>
                <w:rFonts w:ascii="Times New Roman" w:eastAsia="Calibri" w:hAnsi="Times New Roman" w:cs="Times New Roman"/>
                <w:sz w:val="22"/>
                <w:lang w:eastAsia="bg-BG"/>
              </w:rPr>
              <w:t xml:space="preserve">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E"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8F"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90"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9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9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94"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V: Намаляване на броя на квалифицираните кандидати</w:t>
      </w:r>
    </w:p>
    <w:p w14:paraId="706DF89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 xml:space="preserve">само </w:t>
      </w:r>
      <w:r w:rsidRPr="00CC0F9E">
        <w:rPr>
          <w:rFonts w:ascii="Times New Roman" w:eastAsia="Calibri" w:hAnsi="Times New Roman" w:cs="Times New Roman"/>
          <w:b/>
          <w:i/>
          <w:sz w:val="22"/>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C0F9E">
        <w:rPr>
          <w:rFonts w:ascii="Times New Roman" w:eastAsia="Calibri" w:hAnsi="Times New Roman" w:cs="Times New Roman"/>
          <w:b/>
          <w:sz w:val="22"/>
          <w:u w:val="single"/>
          <w:lang w:eastAsia="bg-BG"/>
        </w:rPr>
        <w:t>ако има такива</w:t>
      </w:r>
      <w:r w:rsidRPr="00CC0F9E">
        <w:rPr>
          <w:rFonts w:ascii="Times New Roman" w:eastAsia="Calibri" w:hAnsi="Times New Roman" w:cs="Times New Roman"/>
          <w:b/>
          <w:i/>
          <w:sz w:val="22"/>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C0F9E">
        <w:rPr>
          <w:rFonts w:ascii="Times New Roman" w:eastAsia="Calibri" w:hAnsi="Times New Roman" w:cs="Times New Roman"/>
          <w:sz w:val="22"/>
          <w:lang w:eastAsia="bg-BG"/>
        </w:rPr>
        <w:br/>
      </w:r>
      <w:r w:rsidRPr="00CC0F9E">
        <w:rPr>
          <w:rFonts w:ascii="Times New Roman" w:eastAsia="Calibri" w:hAnsi="Times New Roman" w:cs="Times New Roman"/>
          <w:b/>
          <w:i/>
          <w:sz w:val="22"/>
          <w:lang w:eastAsia="bg-BG"/>
        </w:rPr>
        <w:t>Само при ограничени процедури, състезателни процедури с договаряне, процедури за състезателен диалог и партньорства за иновации:</w:t>
      </w:r>
    </w:p>
    <w:p w14:paraId="706DF896" w14:textId="77777777" w:rsidR="00780285" w:rsidRPr="00CC0F9E" w:rsidRDefault="00780285" w:rsidP="00C006E6">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Икономическият оператор декларира, че:</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99" w14:textId="77777777" w:rsidTr="00B2524C">
        <w:tc>
          <w:tcPr>
            <w:tcW w:w="4644" w:type="dxa"/>
            <w:shd w:val="clear" w:color="auto" w:fill="auto"/>
          </w:tcPr>
          <w:p w14:paraId="706DF89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Намаляване на броя</w:t>
            </w:r>
          </w:p>
        </w:tc>
        <w:tc>
          <w:tcPr>
            <w:tcW w:w="5557" w:type="dxa"/>
            <w:shd w:val="clear" w:color="auto" w:fill="auto"/>
          </w:tcPr>
          <w:p w14:paraId="706DF898"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9C" w14:textId="77777777" w:rsidTr="00B2524C">
        <w:tc>
          <w:tcPr>
            <w:tcW w:w="4644" w:type="dxa"/>
            <w:shd w:val="clear" w:color="auto" w:fill="auto"/>
          </w:tcPr>
          <w:p w14:paraId="706DF89A"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 xml:space="preserve">Той </w:t>
            </w:r>
            <w:r w:rsidRPr="00CC0F9E">
              <w:rPr>
                <w:rFonts w:ascii="Times New Roman" w:eastAsia="Calibri" w:hAnsi="Times New Roman" w:cs="Times New Roman"/>
                <w:b/>
                <w:sz w:val="22"/>
                <w:lang w:eastAsia="bg-BG"/>
              </w:rPr>
              <w:t>изпълнява</w:t>
            </w:r>
            <w:r w:rsidRPr="00CC0F9E">
              <w:rPr>
                <w:rFonts w:ascii="Times New Roman" w:eastAsia="Calibri" w:hAnsi="Times New Roman" w:cs="Times New Roman"/>
                <w:sz w:val="22"/>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CC0F9E">
              <w:rPr>
                <w:rFonts w:ascii="Times New Roman" w:eastAsia="Calibri" w:hAnsi="Times New Roman" w:cs="Times New Roman"/>
                <w:sz w:val="22"/>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някои от тези сертификати или форми на документални доказателства са на разположение в електронен формат</w:t>
            </w:r>
            <w:r w:rsidRPr="00CC0F9E">
              <w:rPr>
                <w:rFonts w:ascii="Times New Roman" w:eastAsia="Calibri" w:hAnsi="Times New Roman" w:cs="Times New Roman"/>
                <w:i/>
                <w:sz w:val="22"/>
                <w:vertAlign w:val="superscript"/>
                <w:lang w:eastAsia="bg-BG"/>
              </w:rPr>
              <w:footnoteReference w:id="44"/>
            </w:r>
            <w:r w:rsidRPr="00CC0F9E">
              <w:rPr>
                <w:rFonts w:ascii="Times New Roman" w:eastAsia="Calibri" w:hAnsi="Times New Roman" w:cs="Times New Roman"/>
                <w:i/>
                <w:sz w:val="22"/>
                <w:lang w:eastAsia="bg-BG"/>
              </w:rPr>
              <w:t xml:space="preserve">, моля, посочете за </w:t>
            </w:r>
            <w:r w:rsidRPr="00CC0F9E">
              <w:rPr>
                <w:rFonts w:ascii="Times New Roman" w:eastAsia="Calibri" w:hAnsi="Times New Roman" w:cs="Times New Roman"/>
                <w:b/>
                <w:i/>
                <w:sz w:val="22"/>
                <w:lang w:eastAsia="bg-BG"/>
              </w:rPr>
              <w:t>всички</w:t>
            </w:r>
            <w:r w:rsidRPr="00CC0F9E">
              <w:rPr>
                <w:rFonts w:ascii="Times New Roman" w:eastAsia="Calibri" w:hAnsi="Times New Roman" w:cs="Times New Roman"/>
                <w:i/>
                <w:sz w:val="22"/>
                <w:lang w:eastAsia="bg-BG"/>
              </w:rPr>
              <w:t xml:space="preserve"> от тях:</w:t>
            </w:r>
            <w:r w:rsidRPr="00CC0F9E">
              <w:rPr>
                <w:rFonts w:ascii="Times New Roman" w:eastAsia="Calibri" w:hAnsi="Times New Roman" w:cs="Times New Roman"/>
                <w:sz w:val="22"/>
                <w:lang w:eastAsia="bg-BG"/>
              </w:rPr>
              <w:t xml:space="preserve"> </w:t>
            </w:r>
          </w:p>
        </w:tc>
        <w:tc>
          <w:tcPr>
            <w:tcW w:w="5557" w:type="dxa"/>
            <w:shd w:val="clear" w:color="auto" w:fill="auto"/>
          </w:tcPr>
          <w:p w14:paraId="706DF89B"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 Да [] Не</w:t>
            </w:r>
            <w:r w:rsidRPr="00CC0F9E">
              <w:rPr>
                <w:rFonts w:ascii="Times New Roman" w:eastAsia="Calibri" w:hAnsi="Times New Roman" w:cs="Times New Roman"/>
                <w:sz w:val="22"/>
                <w:vertAlign w:val="superscript"/>
                <w:lang w:eastAsia="bg-BG"/>
              </w:rPr>
              <w:footnoteReference w:id="45"/>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i/>
                <w:sz w:val="22"/>
                <w:vertAlign w:val="superscript"/>
                <w:lang w:eastAsia="bg-BG"/>
              </w:rPr>
              <w:footnoteReference w:id="46"/>
            </w:r>
          </w:p>
        </w:tc>
      </w:tr>
    </w:tbl>
    <w:p w14:paraId="706DF89D"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9E"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VI: Заключителни положения</w:t>
      </w:r>
    </w:p>
    <w:p w14:paraId="706DF89F"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06DF8A0"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06DF8A1"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C0F9E">
        <w:rPr>
          <w:rFonts w:ascii="Times New Roman" w:eastAsia="Calibri" w:hAnsi="Times New Roman" w:cs="Times New Roman"/>
          <w:i/>
          <w:sz w:val="22"/>
          <w:vertAlign w:val="superscript"/>
          <w:lang w:eastAsia="bg-BG"/>
        </w:rPr>
        <w:footnoteReference w:id="47"/>
      </w:r>
      <w:r w:rsidRPr="00CC0F9E">
        <w:rPr>
          <w:rFonts w:ascii="Times New Roman" w:eastAsia="Calibri" w:hAnsi="Times New Roman" w:cs="Times New Roman"/>
          <w:i/>
          <w:sz w:val="22"/>
          <w:lang w:eastAsia="bg-BG"/>
        </w:rPr>
        <w:t>; или</w:t>
      </w:r>
    </w:p>
    <w:p w14:paraId="706DF8A2"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б) считано от 18 октомври 2018 г. най-късно</w:t>
      </w:r>
      <w:r w:rsidRPr="00CC0F9E">
        <w:rPr>
          <w:rFonts w:ascii="Times New Roman" w:eastAsia="Calibri" w:hAnsi="Times New Roman" w:cs="Times New Roman"/>
          <w:i/>
          <w:sz w:val="22"/>
          <w:vertAlign w:val="superscript"/>
          <w:lang w:eastAsia="bg-BG"/>
        </w:rPr>
        <w:footnoteReference w:id="48"/>
      </w:r>
      <w:r w:rsidRPr="00CC0F9E">
        <w:rPr>
          <w:rFonts w:ascii="Times New Roman" w:eastAsia="Calibri" w:hAnsi="Times New Roman" w:cs="Times New Roman"/>
          <w:i/>
          <w:sz w:val="22"/>
          <w:lang w:eastAsia="bg-BG"/>
        </w:rPr>
        <w:t>, възлагащият орган или възложителят вече притежава съответната документация</w:t>
      </w:r>
      <w:r w:rsidRPr="00CC0F9E">
        <w:rPr>
          <w:rFonts w:ascii="Times New Roman" w:eastAsia="Calibri" w:hAnsi="Times New Roman" w:cs="Times New Roman"/>
          <w:sz w:val="22"/>
          <w:lang w:eastAsia="bg-BG"/>
        </w:rPr>
        <w:t>.</w:t>
      </w:r>
    </w:p>
    <w:p w14:paraId="706DF8A3"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C0F9E">
        <w:rPr>
          <w:rFonts w:ascii="Times New Roman" w:eastAsia="Calibri" w:hAnsi="Times New Roman" w:cs="Times New Roman"/>
          <w:sz w:val="22"/>
          <w:lang w:eastAsia="bg-BG"/>
        </w:rPr>
        <w:t xml:space="preserve"> [посочете процедурата за възлагане на обществена поръчка: (кратко описание, препратка към публикацията в </w:t>
      </w:r>
      <w:r w:rsidRPr="00CC0F9E">
        <w:rPr>
          <w:rFonts w:ascii="Times New Roman" w:eastAsia="Calibri" w:hAnsi="Times New Roman" w:cs="Times New Roman"/>
          <w:i/>
          <w:sz w:val="22"/>
          <w:lang w:eastAsia="bg-BG"/>
        </w:rPr>
        <w:t>Официален вестник на Европейския съюз</w:t>
      </w:r>
      <w:r w:rsidRPr="00CC0F9E">
        <w:rPr>
          <w:rFonts w:ascii="Times New Roman" w:eastAsia="Calibri" w:hAnsi="Times New Roman" w:cs="Times New Roman"/>
          <w:sz w:val="22"/>
          <w:lang w:eastAsia="bg-BG"/>
        </w:rPr>
        <w:t>, референтен номер)].</w:t>
      </w:r>
      <w:r w:rsidRPr="00CC0F9E">
        <w:rPr>
          <w:rFonts w:ascii="Times New Roman" w:eastAsia="Calibri" w:hAnsi="Times New Roman" w:cs="Times New Roman"/>
          <w:i/>
          <w:sz w:val="22"/>
          <w:lang w:eastAsia="bg-BG"/>
        </w:rPr>
        <w:t xml:space="preserve"> </w:t>
      </w:r>
    </w:p>
    <w:p w14:paraId="706DF8A4"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p>
    <w:p w14:paraId="4C58273E" w14:textId="7966A35C" w:rsidR="00CB3F45" w:rsidRPr="007E684C" w:rsidRDefault="00780285" w:rsidP="007E684C">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Дата, място и, когато се изисква или е необходимо, подпис(и):  [……]</w:t>
      </w:r>
    </w:p>
    <w:p w14:paraId="5882AB59" w14:textId="77777777" w:rsidR="00CB3F45" w:rsidRPr="00CB3F45" w:rsidRDefault="00CB3F45" w:rsidP="00CB3F45">
      <w:pPr>
        <w:rPr>
          <w:rFonts w:ascii="Times New Roman" w:hAnsi="Times New Roman" w:cs="Times New Roman"/>
          <w:sz w:val="22"/>
          <w:lang w:eastAsia="bg-BG"/>
        </w:rPr>
      </w:pPr>
    </w:p>
    <w:p w14:paraId="6293DC65" w14:textId="77777777" w:rsidR="00CB3F45" w:rsidRPr="00CB3F45" w:rsidRDefault="00CB3F45" w:rsidP="00CB3F45">
      <w:pPr>
        <w:rPr>
          <w:rFonts w:ascii="Times New Roman" w:hAnsi="Times New Roman" w:cs="Times New Roman"/>
          <w:sz w:val="22"/>
          <w:lang w:eastAsia="bg-BG"/>
        </w:rPr>
      </w:pPr>
    </w:p>
    <w:p w14:paraId="77449CC9" w14:textId="6E4BBA85" w:rsidR="00CB3F45" w:rsidRPr="00674FA1" w:rsidRDefault="00CB3F45" w:rsidP="00CB3F45">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hanging="720"/>
        <w:contextualSpacing w:val="0"/>
        <w:jc w:val="both"/>
        <w:rPr>
          <w:rFonts w:ascii="Times New Roman" w:eastAsia="Times New Roman" w:hAnsi="Times New Roman" w:cs="Times New Roman"/>
          <w:b/>
          <w:noProof/>
          <w:sz w:val="22"/>
          <w:lang w:eastAsia="bg-BG"/>
        </w:rPr>
      </w:pPr>
      <w:r>
        <w:rPr>
          <w:rFonts w:ascii="Times New Roman" w:eastAsia="Calibri" w:hAnsi="Times New Roman" w:cs="Times New Roman"/>
          <w:b/>
          <w:sz w:val="22"/>
          <w:lang w:eastAsia="bg-BG"/>
        </w:rPr>
        <w:t>ТЕХНИЧЕСКО ПРЕДЛОЖЕНИЕ</w:t>
      </w:r>
    </w:p>
    <w:p w14:paraId="1AEBFBFA" w14:textId="77777777" w:rsidR="00CB3F45" w:rsidRDefault="00CB3F45" w:rsidP="00CB3F45">
      <w:pPr>
        <w:spacing w:before="120" w:after="120" w:line="0" w:lineRule="atLeast"/>
        <w:ind w:firstLine="0"/>
        <w:jc w:val="center"/>
        <w:rPr>
          <w:rFonts w:ascii="Times New Roman" w:hAnsi="Times New Roman" w:cs="Times New Roman"/>
          <w:b/>
          <w:bCs/>
          <w:sz w:val="22"/>
        </w:rPr>
      </w:pPr>
    </w:p>
    <w:p w14:paraId="4D74E665" w14:textId="2416D4BC" w:rsidR="00CB3F45" w:rsidRPr="00893BB4" w:rsidRDefault="00CB3F45" w:rsidP="00CB3F45">
      <w:pPr>
        <w:spacing w:before="120" w:after="120" w:line="0" w:lineRule="atLeast"/>
        <w:ind w:firstLine="0"/>
        <w:jc w:val="center"/>
        <w:rPr>
          <w:rFonts w:ascii="Times New Roman" w:hAnsi="Times New Roman" w:cs="Times New Roman"/>
          <w:b/>
          <w:bCs/>
          <w:sz w:val="22"/>
        </w:rPr>
      </w:pPr>
      <w:r w:rsidRPr="00893BB4">
        <w:rPr>
          <w:rFonts w:ascii="Times New Roman" w:hAnsi="Times New Roman" w:cs="Times New Roman"/>
          <w:b/>
          <w:bCs/>
          <w:sz w:val="22"/>
        </w:rPr>
        <w:t>ТЕХНИЧЕСКО ПРЕДЛОЖЕНИЕ ЗА ИЗПЪЛНЕНИЕ НА ПОРЪЧКАТА</w:t>
      </w:r>
    </w:p>
    <w:p w14:paraId="18B780B8" w14:textId="77777777" w:rsidR="00CB3F45" w:rsidRPr="00893BB4" w:rsidRDefault="00CB3F45" w:rsidP="00CB3F45">
      <w:pPr>
        <w:spacing w:before="120" w:after="120" w:line="0" w:lineRule="atLeast"/>
        <w:jc w:val="both"/>
        <w:rPr>
          <w:rFonts w:ascii="Times New Roman" w:hAnsi="Times New Roman" w:cs="Times New Roman"/>
          <w:bCs/>
          <w:sz w:val="22"/>
        </w:rPr>
      </w:pPr>
    </w:p>
    <w:p w14:paraId="52D1C605" w14:textId="77777777" w:rsidR="00CB3F45" w:rsidRPr="00893BB4" w:rsidRDefault="00CB3F45" w:rsidP="00CB3F45">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 xml:space="preserve">ДО </w:t>
      </w:r>
    </w:p>
    <w:p w14:paraId="54A689FA" w14:textId="77777777" w:rsidR="00CB3F45" w:rsidRPr="00893BB4" w:rsidRDefault="00CB3F45" w:rsidP="00CB3F45">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НИКОЛАЙ ЙОРДАНОВ ЗАЙЧЕВ</w:t>
      </w:r>
    </w:p>
    <w:p w14:paraId="140825B2" w14:textId="77777777" w:rsidR="00CB3F45" w:rsidRPr="00893BB4" w:rsidRDefault="00CB3F45" w:rsidP="00CB3F45">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КМЕТ НА ОБЩИНА ПЕЩЕРА</w:t>
      </w:r>
    </w:p>
    <w:p w14:paraId="179AEA65" w14:textId="77777777" w:rsidR="00CB3F45" w:rsidRPr="00893BB4" w:rsidRDefault="00CB3F45" w:rsidP="00CB3F45">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ГР. ПЕЩЕРА, УЛ. „ДОЙРАНСКА ЕПОПЕЯ“ №17</w:t>
      </w:r>
    </w:p>
    <w:p w14:paraId="2D1ED82B" w14:textId="77777777" w:rsidR="00CB3F45" w:rsidRPr="00893BB4" w:rsidRDefault="00CB3F45" w:rsidP="00CB3F45">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 xml:space="preserve"> </w:t>
      </w:r>
    </w:p>
    <w:p w14:paraId="1357BB4C" w14:textId="77777777" w:rsidR="00CB3F45" w:rsidRPr="00893BB4" w:rsidRDefault="00CB3F45" w:rsidP="00CB3F45">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27B905A3" w14:textId="77777777" w:rsidR="00CB3F45" w:rsidRPr="00893BB4" w:rsidRDefault="00CB3F45" w:rsidP="00CB3F45">
      <w:pPr>
        <w:spacing w:before="120" w:after="120" w:line="0" w:lineRule="atLeast"/>
        <w:jc w:val="both"/>
        <w:rPr>
          <w:rFonts w:ascii="Times New Roman" w:hAnsi="Times New Roman" w:cs="Times New Roman"/>
          <w:bCs/>
          <w:sz w:val="22"/>
        </w:rPr>
      </w:pPr>
    </w:p>
    <w:p w14:paraId="001A0C72" w14:textId="77777777" w:rsidR="00CB3F45" w:rsidRPr="00893BB4" w:rsidRDefault="00CB3F45" w:rsidP="00CB3F45">
      <w:pPr>
        <w:spacing w:before="120" w:after="120" w:line="0" w:lineRule="atLeast"/>
        <w:jc w:val="both"/>
        <w:rPr>
          <w:rFonts w:ascii="Times New Roman" w:hAnsi="Times New Roman" w:cs="Times New Roman"/>
          <w:b/>
          <w:bCs/>
          <w:sz w:val="22"/>
        </w:rPr>
      </w:pPr>
      <w:r w:rsidRPr="00893BB4">
        <w:rPr>
          <w:rFonts w:ascii="Times New Roman" w:hAnsi="Times New Roman" w:cs="Times New Roman"/>
          <w:b/>
          <w:bCs/>
          <w:sz w:val="22"/>
        </w:rPr>
        <w:t>ТЕХНИЧЕСКО ПРЕДЛОЖЕНИЕ ЗА ИЗПЪЛНЕНИЕ НА ПОРЪЧКАТА</w:t>
      </w:r>
    </w:p>
    <w:p w14:paraId="025C16CF" w14:textId="77777777" w:rsidR="00CB3F45" w:rsidRPr="00893BB4" w:rsidRDefault="00CB3F45" w:rsidP="00CB3F45">
      <w:pPr>
        <w:spacing w:before="120" w:after="120" w:line="0" w:lineRule="atLeast"/>
        <w:jc w:val="both"/>
        <w:rPr>
          <w:rFonts w:ascii="Times New Roman" w:hAnsi="Times New Roman" w:cs="Times New Roman"/>
          <w:bCs/>
          <w:sz w:val="22"/>
        </w:rPr>
      </w:pPr>
    </w:p>
    <w:p w14:paraId="21E3A8D1" w14:textId="77777777" w:rsidR="00CB3F45" w:rsidRPr="00893BB4" w:rsidRDefault="00CB3F45" w:rsidP="00CB3F45">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за участие в обществена поръчка с Предмет:  …………………..</w:t>
      </w:r>
    </w:p>
    <w:p w14:paraId="35D022D2" w14:textId="77777777" w:rsidR="00CB3F45" w:rsidRPr="00893BB4" w:rsidRDefault="00CB3F45" w:rsidP="00CB3F45">
      <w:pPr>
        <w:spacing w:before="120" w:after="120" w:line="0" w:lineRule="atLeast"/>
        <w:jc w:val="both"/>
        <w:rPr>
          <w:rFonts w:ascii="Times New Roman" w:hAnsi="Times New Roman" w:cs="Times New Roman"/>
          <w:bCs/>
          <w:sz w:val="22"/>
        </w:rPr>
      </w:pPr>
    </w:p>
    <w:p w14:paraId="0CD4A221" w14:textId="77777777" w:rsidR="00CB3F45" w:rsidRPr="00893BB4" w:rsidRDefault="00CB3F45" w:rsidP="00CB3F45">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в съответствие с индивидуалните указания за всяка една точка и отразените в тях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така и се допуска и препратки към текстове, заглавия и т.н.,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545C80E3" w14:textId="77777777" w:rsidR="00CB3F45" w:rsidRPr="00893BB4" w:rsidRDefault="00CB3F45" w:rsidP="00CB3F45">
      <w:pPr>
        <w:spacing w:before="120" w:after="120" w:line="0" w:lineRule="atLeast"/>
        <w:ind w:right="-1"/>
        <w:jc w:val="both"/>
        <w:rPr>
          <w:rFonts w:ascii="Times New Roman" w:hAnsi="Times New Roman" w:cs="Times New Roman"/>
          <w:sz w:val="22"/>
        </w:rPr>
      </w:pPr>
    </w:p>
    <w:p w14:paraId="7BC96771" w14:textId="77777777" w:rsidR="00CB3F45" w:rsidRPr="00BD4046" w:rsidRDefault="00CB3F45" w:rsidP="00CB3F45">
      <w:pPr>
        <w:numPr>
          <w:ilvl w:val="0"/>
          <w:numId w:val="21"/>
        </w:numPr>
        <w:pBdr>
          <w:top w:val="single" w:sz="4" w:space="1" w:color="auto"/>
          <w:bottom w:val="single" w:sz="4" w:space="1" w:color="auto"/>
        </w:pBdr>
        <w:shd w:val="clear" w:color="auto" w:fill="D9D9D9"/>
        <w:spacing w:before="120" w:after="120" w:line="0" w:lineRule="atLeast"/>
        <w:jc w:val="both"/>
        <w:outlineLvl w:val="0"/>
        <w:rPr>
          <w:rFonts w:ascii="Times New Roman" w:eastAsia="Times New Roman" w:hAnsi="Times New Roman" w:cs="Times New Roman"/>
          <w:caps/>
          <w:sz w:val="22"/>
        </w:rPr>
      </w:pPr>
      <w:r w:rsidRPr="00BD4046">
        <w:rPr>
          <w:rFonts w:ascii="Times New Roman" w:eastAsia="Times New Roman" w:hAnsi="Times New Roman" w:cs="Times New Roman"/>
          <w:b/>
          <w:bCs/>
          <w:caps/>
          <w:sz w:val="22"/>
        </w:rPr>
        <w:t xml:space="preserve">ТЕХНИЧЕСКИ ПАРАМЕТРИ НА ДЕЙНОСТИТЕ </w:t>
      </w:r>
    </w:p>
    <w:p w14:paraId="66BDA789" w14:textId="77777777" w:rsidR="008B1B01" w:rsidRDefault="008B1B01" w:rsidP="00CB3F45">
      <w:pPr>
        <w:spacing w:before="120" w:after="120" w:line="0" w:lineRule="atLeast"/>
        <w:ind w:left="851" w:firstLine="0"/>
        <w:jc w:val="both"/>
        <w:rPr>
          <w:rFonts w:ascii="Times New Roman" w:eastAsia="Times New Roman" w:hAnsi="Times New Roman" w:cs="Times New Roman"/>
          <w:sz w:val="22"/>
          <w:lang w:eastAsia="bg-BG"/>
        </w:rPr>
      </w:pPr>
    </w:p>
    <w:p w14:paraId="35FF8A43" w14:textId="0F256EA7" w:rsidR="008B1B01" w:rsidRDefault="008B1B01" w:rsidP="00BF71B1">
      <w:pPr>
        <w:pStyle w:val="-4"/>
        <w:rPr>
          <w:lang w:eastAsia="bg-BG"/>
        </w:rPr>
      </w:pPr>
      <w:r w:rsidRPr="00C53E52">
        <w:t>Начин на изпълнение.</w:t>
      </w:r>
      <w:r w:rsidRPr="00C53E52">
        <w:rPr>
          <w:b/>
        </w:rPr>
        <w:t xml:space="preserve"> </w:t>
      </w:r>
      <w:r w:rsidRPr="00C53E52">
        <w:t xml:space="preserve">(Начина на изпълнение следва да  обхваща следните задължителни елемента: Организиране и подготовка на доставките за предоставяне на възложителя, като в това число и документална подготовка; Организиране и експедиция на доставките; Предоставяне на доставките; контрол и управление на доставките; Мерки по управление на </w:t>
      </w:r>
      <w:r>
        <w:t>качеството</w:t>
      </w:r>
      <w:r w:rsidRPr="00C53E52">
        <w:t>, ко</w:t>
      </w:r>
      <w:r>
        <w:t>и</w:t>
      </w:r>
      <w:r w:rsidRPr="00C53E52">
        <w:t>то задължителни елементи обуславя КАЧЕСТВОТО И НАЧИНА НА ИЗПЪЛНЕНИЕ</w:t>
      </w:r>
      <w:r>
        <w:t>. Начина на изпълнение</w:t>
      </w:r>
      <w:r w:rsidRPr="004D4C4E">
        <w:t xml:space="preserve"> следва да обхваща </w:t>
      </w:r>
      <w:r>
        <w:t>и</w:t>
      </w:r>
      <w:r w:rsidRPr="004D4C4E">
        <w:t xml:space="preserve"> да съдържа следните задължителни елементи със съответните наименования, а именно: дефиниране и числова оценка на рисковете, предпоставки на съответните дефинирани рискове и мерки за управление на съответните дефинирани рискове; основни етапи (съответно на планирането; изпълнението; контролирането; управлението; приключването), като съответните основни етапи подчиняват под-етапи (съответно на планирането; изпълнението; контролирането; управлението; приключването), като съответните под-етапи подчиняват дейности на обособената позиция, дейности допълнително дефинирани от участника и общи мерки (дейности допълнително дефинирани от участника и общи мерки съответно на планирането; изпълнението; контролирането; управлението; приключването</w:t>
      </w:r>
      <w:r w:rsidRPr="00C53E52">
        <w:t>:</w:t>
      </w:r>
    </w:p>
    <w:p w14:paraId="36F5FC87" w14:textId="77777777" w:rsidR="005A0A30" w:rsidRPr="009069C2" w:rsidRDefault="005A0A30" w:rsidP="00BF71B1">
      <w:pPr>
        <w:pStyle w:val="-4"/>
      </w:pPr>
      <w:r w:rsidRPr="009069C2">
        <w:t>Таблица с технически параметри на артикулите в обхвата на обществената поръчка:</w:t>
      </w:r>
    </w:p>
    <w:p w14:paraId="7892583A" w14:textId="46D5F69A" w:rsidR="00CB3F45" w:rsidRDefault="00CB3F45" w:rsidP="00CB3F45">
      <w:pPr>
        <w:spacing w:before="120" w:after="120" w:line="0" w:lineRule="atLeast"/>
        <w:ind w:left="851" w:firstLine="0"/>
        <w:jc w:val="both"/>
        <w:rPr>
          <w:rFonts w:ascii="Times New Roman" w:eastAsia="Times New Roman" w:hAnsi="Times New Roman" w:cs="Times New Roman"/>
          <w:sz w:val="22"/>
          <w:lang w:eastAsia="bg-BG"/>
        </w:rPr>
      </w:pPr>
      <w:r w:rsidRPr="00BD4046">
        <w:rPr>
          <w:rFonts w:ascii="Times New Roman" w:eastAsia="Times New Roman" w:hAnsi="Times New Roman" w:cs="Times New Roman"/>
          <w:sz w:val="22"/>
          <w:lang w:eastAsia="bg-BG"/>
        </w:rPr>
        <w:t>КОЛИЧЕСТВЕНА ТАБЛИЦА ПРЕДОСТАВЕНА ОТ ВЪЗЛОЖИТЕЛЯ</w:t>
      </w:r>
    </w:p>
    <w:p w14:paraId="7D264E9C" w14:textId="77777777" w:rsidR="00AE4136" w:rsidRPr="00BD4046" w:rsidRDefault="00AE4136" w:rsidP="00CB3F45">
      <w:pPr>
        <w:spacing w:before="120" w:after="120" w:line="0" w:lineRule="atLeast"/>
        <w:ind w:left="851" w:firstLine="0"/>
        <w:jc w:val="both"/>
        <w:rPr>
          <w:rFonts w:ascii="Times New Roman" w:eastAsia="Times New Roman" w:hAnsi="Times New Roman" w:cs="Times New Roman"/>
          <w:sz w:val="22"/>
          <w:lang w:eastAsia="bg-BG"/>
        </w:rPr>
      </w:pPr>
    </w:p>
    <w:tbl>
      <w:tblPr>
        <w:tblW w:w="9918" w:type="dxa"/>
        <w:tblLayout w:type="fixed"/>
        <w:tblCellMar>
          <w:left w:w="70" w:type="dxa"/>
          <w:right w:w="70" w:type="dxa"/>
        </w:tblCellMar>
        <w:tblLook w:val="00A0" w:firstRow="1" w:lastRow="0" w:firstColumn="1" w:lastColumn="0" w:noHBand="0" w:noVBand="0"/>
      </w:tblPr>
      <w:tblGrid>
        <w:gridCol w:w="713"/>
        <w:gridCol w:w="1545"/>
        <w:gridCol w:w="1560"/>
        <w:gridCol w:w="1134"/>
        <w:gridCol w:w="713"/>
        <w:gridCol w:w="851"/>
        <w:gridCol w:w="850"/>
        <w:gridCol w:w="2552"/>
      </w:tblGrid>
      <w:tr w:rsidR="00882400" w:rsidRPr="0064400D" w14:paraId="260BFC36" w14:textId="10166F6A" w:rsidTr="00882400">
        <w:trPr>
          <w:trHeight w:val="2962"/>
        </w:trPr>
        <w:tc>
          <w:tcPr>
            <w:tcW w:w="713"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2ED9D463" w14:textId="25328FBC" w:rsidR="00882400" w:rsidRPr="0064400D" w:rsidRDefault="00882400" w:rsidP="00AE4136">
            <w:pPr>
              <w:spacing w:before="120" w:after="120" w:line="0" w:lineRule="atLeast"/>
              <w:ind w:firstLine="0"/>
              <w:jc w:val="both"/>
              <w:rPr>
                <w:rFonts w:ascii="Times New Roman" w:eastAsia="Times New Roman" w:hAnsi="Times New Roman" w:cs="Times New Roman"/>
                <w:b/>
                <w:bCs/>
                <w:sz w:val="22"/>
                <w:lang w:eastAsia="bg-BG"/>
              </w:rPr>
            </w:pPr>
            <w:r w:rsidRPr="0064400D">
              <w:rPr>
                <w:rFonts w:ascii="Times New Roman" w:eastAsia="Times New Roman" w:hAnsi="Times New Roman" w:cs="Times New Roman"/>
                <w:b/>
                <w:bCs/>
                <w:sz w:val="22"/>
                <w:lang w:eastAsia="bg-BG"/>
              </w:rPr>
              <w:t>№</w:t>
            </w:r>
          </w:p>
        </w:tc>
        <w:tc>
          <w:tcPr>
            <w:tcW w:w="1545" w:type="dxa"/>
            <w:vMerge w:val="restart"/>
            <w:tcBorders>
              <w:top w:val="single" w:sz="4" w:space="0" w:color="auto"/>
              <w:left w:val="nil"/>
              <w:bottom w:val="single" w:sz="4" w:space="0" w:color="auto"/>
              <w:right w:val="single" w:sz="4" w:space="0" w:color="auto"/>
            </w:tcBorders>
            <w:shd w:val="clear" w:color="auto" w:fill="FFC000"/>
            <w:vAlign w:val="center"/>
          </w:tcPr>
          <w:p w14:paraId="75B5A544" w14:textId="3C061558" w:rsidR="00882400" w:rsidRPr="0064400D" w:rsidRDefault="00882400" w:rsidP="00D91A95">
            <w:pPr>
              <w:spacing w:before="120" w:after="120" w:line="0" w:lineRule="atLeast"/>
              <w:ind w:firstLine="0"/>
              <w:jc w:val="both"/>
              <w:rPr>
                <w:rFonts w:ascii="Times New Roman" w:eastAsia="Times New Roman" w:hAnsi="Times New Roman" w:cs="Times New Roman"/>
                <w:b/>
                <w:bCs/>
                <w:sz w:val="22"/>
                <w:lang w:eastAsia="bg-BG"/>
              </w:rPr>
            </w:pPr>
            <w:r w:rsidRPr="0064400D">
              <w:rPr>
                <w:rFonts w:ascii="Times New Roman" w:eastAsia="Times New Roman" w:hAnsi="Times New Roman" w:cs="Times New Roman"/>
                <w:b/>
                <w:bCs/>
                <w:sz w:val="22"/>
                <w:lang w:eastAsia="bg-BG"/>
              </w:rPr>
              <w:t>Видове машини</w:t>
            </w:r>
          </w:p>
        </w:tc>
        <w:tc>
          <w:tcPr>
            <w:tcW w:w="3407" w:type="dxa"/>
            <w:gridSpan w:val="3"/>
            <w:tcBorders>
              <w:top w:val="single" w:sz="4" w:space="0" w:color="auto"/>
              <w:left w:val="nil"/>
              <w:bottom w:val="single" w:sz="4" w:space="0" w:color="auto"/>
              <w:right w:val="single" w:sz="4" w:space="0" w:color="auto"/>
            </w:tcBorders>
            <w:shd w:val="clear" w:color="auto" w:fill="FFC000"/>
            <w:noWrap/>
            <w:vAlign w:val="center"/>
          </w:tcPr>
          <w:p w14:paraId="140C2B2A" w14:textId="77777777" w:rsidR="00882400" w:rsidRPr="0064400D" w:rsidRDefault="00882400" w:rsidP="00882400">
            <w:pPr>
              <w:spacing w:before="120" w:after="120" w:line="0" w:lineRule="atLeast"/>
              <w:ind w:firstLine="0"/>
              <w:rPr>
                <w:rFonts w:ascii="Times New Roman" w:eastAsia="Times New Roman" w:hAnsi="Times New Roman" w:cs="Times New Roman"/>
                <w:b/>
                <w:sz w:val="22"/>
              </w:rPr>
            </w:pPr>
            <w:r w:rsidRPr="0064400D">
              <w:rPr>
                <w:rFonts w:ascii="Times New Roman" w:eastAsia="Times New Roman" w:hAnsi="Times New Roman" w:cs="Times New Roman"/>
                <w:b/>
                <w:sz w:val="22"/>
              </w:rPr>
              <w:t>ТЕХНИЧЕСКИ ПАРАМЕТРИ НА ДЕЙНОСТИТЕ/ ДОСТАВКИТЕ</w:t>
            </w:r>
          </w:p>
          <w:p w14:paraId="7227E749" w14:textId="31E0A288" w:rsidR="00882400" w:rsidRPr="0064400D" w:rsidRDefault="00882400" w:rsidP="00882400">
            <w:pPr>
              <w:spacing w:before="120" w:after="120" w:line="0" w:lineRule="atLeast"/>
              <w:ind w:firstLine="0"/>
              <w:rPr>
                <w:rFonts w:ascii="Times New Roman" w:eastAsia="Times New Roman" w:hAnsi="Times New Roman" w:cs="Times New Roman"/>
                <w:b/>
                <w:sz w:val="22"/>
                <w:lang w:eastAsia="bg-BG"/>
              </w:rPr>
            </w:pPr>
            <w:r w:rsidRPr="0064400D">
              <w:rPr>
                <w:rFonts w:ascii="Times New Roman" w:eastAsia="Times New Roman" w:hAnsi="Times New Roman" w:cs="Times New Roman"/>
                <w:sz w:val="22"/>
                <w:lang w:eastAsia="bg-BG"/>
              </w:rPr>
              <w:t>(</w:t>
            </w:r>
            <w:r w:rsidRPr="0064400D">
              <w:rPr>
                <w:rFonts w:ascii="Times New Roman" w:eastAsia="Times New Roman" w:hAnsi="Times New Roman" w:cs="Times New Roman"/>
                <w:i/>
                <w:sz w:val="22"/>
                <w:lang w:eastAsia="bg-BG"/>
              </w:rPr>
              <w:t>настоящите параметри са поставени, като минимални такива от Възложителя)</w:t>
            </w:r>
          </w:p>
        </w:tc>
        <w:tc>
          <w:tcPr>
            <w:tcW w:w="851" w:type="dxa"/>
            <w:vMerge w:val="restart"/>
            <w:tcBorders>
              <w:top w:val="single" w:sz="4" w:space="0" w:color="auto"/>
              <w:left w:val="nil"/>
              <w:right w:val="single" w:sz="4" w:space="0" w:color="auto"/>
            </w:tcBorders>
            <w:shd w:val="clear" w:color="auto" w:fill="FFC000"/>
            <w:vAlign w:val="center"/>
          </w:tcPr>
          <w:p w14:paraId="6D2415DE" w14:textId="36644E45" w:rsidR="00882400" w:rsidRPr="0064400D" w:rsidRDefault="00882400" w:rsidP="00882400">
            <w:pPr>
              <w:spacing w:before="120" w:after="120" w:line="0" w:lineRule="atLeast"/>
              <w:ind w:firstLine="0"/>
              <w:rPr>
                <w:rFonts w:ascii="Times New Roman" w:eastAsia="Times New Roman" w:hAnsi="Times New Roman" w:cs="Times New Roman"/>
                <w:b/>
                <w:sz w:val="22"/>
                <w:lang w:eastAsia="bg-BG"/>
              </w:rPr>
            </w:pPr>
            <w:r w:rsidRPr="0064400D">
              <w:rPr>
                <w:rFonts w:ascii="Times New Roman" w:eastAsia="Times New Roman" w:hAnsi="Times New Roman" w:cs="Times New Roman"/>
                <w:b/>
                <w:sz w:val="22"/>
                <w:lang w:eastAsia="bg-BG"/>
              </w:rPr>
              <w:br/>
              <w:t>Мярка</w:t>
            </w:r>
          </w:p>
        </w:tc>
        <w:tc>
          <w:tcPr>
            <w:tcW w:w="850" w:type="dxa"/>
            <w:vMerge w:val="restart"/>
            <w:tcBorders>
              <w:top w:val="single" w:sz="4" w:space="0" w:color="auto"/>
              <w:left w:val="nil"/>
              <w:right w:val="single" w:sz="4" w:space="0" w:color="auto"/>
            </w:tcBorders>
            <w:shd w:val="clear" w:color="auto" w:fill="FFC000"/>
            <w:vAlign w:val="center"/>
          </w:tcPr>
          <w:p w14:paraId="74EB395D" w14:textId="77777777" w:rsidR="00882400" w:rsidRPr="0064400D" w:rsidRDefault="00882400" w:rsidP="00882400">
            <w:pPr>
              <w:spacing w:before="120" w:after="120" w:line="0" w:lineRule="atLeast"/>
              <w:ind w:firstLine="0"/>
              <w:rPr>
                <w:rFonts w:ascii="Times New Roman" w:eastAsia="Times New Roman" w:hAnsi="Times New Roman" w:cs="Times New Roman"/>
                <w:b/>
                <w:sz w:val="22"/>
                <w:lang w:eastAsia="bg-BG"/>
              </w:rPr>
            </w:pPr>
            <w:r w:rsidRPr="0064400D">
              <w:rPr>
                <w:rFonts w:ascii="Times New Roman" w:eastAsia="Times New Roman" w:hAnsi="Times New Roman" w:cs="Times New Roman"/>
                <w:b/>
                <w:sz w:val="22"/>
                <w:lang w:eastAsia="bg-BG"/>
              </w:rPr>
              <w:br/>
              <w:t>Количество</w:t>
            </w:r>
          </w:p>
          <w:p w14:paraId="55E7509A" w14:textId="77777777" w:rsidR="00882400" w:rsidRPr="0064400D" w:rsidRDefault="00882400" w:rsidP="00882400">
            <w:pPr>
              <w:spacing w:before="120" w:after="120" w:line="0" w:lineRule="atLeast"/>
              <w:rPr>
                <w:rFonts w:ascii="Times New Roman" w:eastAsia="Times New Roman" w:hAnsi="Times New Roman" w:cs="Times New Roman"/>
                <w:b/>
                <w:sz w:val="22"/>
                <w:lang w:eastAsia="bg-BG"/>
              </w:rPr>
            </w:pPr>
          </w:p>
        </w:tc>
        <w:tc>
          <w:tcPr>
            <w:tcW w:w="2552" w:type="dxa"/>
            <w:vMerge w:val="restart"/>
            <w:tcBorders>
              <w:top w:val="single" w:sz="4" w:space="0" w:color="auto"/>
              <w:left w:val="nil"/>
              <w:right w:val="single" w:sz="4" w:space="0" w:color="auto"/>
            </w:tcBorders>
            <w:shd w:val="clear" w:color="auto" w:fill="FFC000"/>
            <w:vAlign w:val="center"/>
          </w:tcPr>
          <w:p w14:paraId="73ECA95A" w14:textId="77777777" w:rsidR="00882400" w:rsidRPr="0064400D" w:rsidRDefault="00882400" w:rsidP="00882400">
            <w:pPr>
              <w:spacing w:before="120" w:after="120" w:line="0" w:lineRule="atLeast"/>
              <w:ind w:firstLine="0"/>
              <w:rPr>
                <w:rFonts w:ascii="Times New Roman" w:eastAsia="Times New Roman" w:hAnsi="Times New Roman" w:cs="Times New Roman"/>
                <w:b/>
                <w:sz w:val="22"/>
              </w:rPr>
            </w:pPr>
            <w:r w:rsidRPr="0064400D">
              <w:rPr>
                <w:rFonts w:ascii="Times New Roman" w:eastAsia="Times New Roman" w:hAnsi="Times New Roman" w:cs="Times New Roman"/>
                <w:b/>
                <w:sz w:val="22"/>
              </w:rPr>
              <w:t>ТЕХНИЧЕСКИ ПАРАМЕТРИ НА ДЕЙНОСТИТЕ/ ДОСТАВКИТЕ</w:t>
            </w:r>
          </w:p>
          <w:p w14:paraId="47BCECA8" w14:textId="5929D888" w:rsidR="00882400" w:rsidRPr="0064400D" w:rsidRDefault="00882400" w:rsidP="00882400">
            <w:pPr>
              <w:spacing w:before="120" w:after="120" w:line="0" w:lineRule="atLeast"/>
              <w:rPr>
                <w:rFonts w:ascii="Times New Roman" w:eastAsia="Times New Roman" w:hAnsi="Times New Roman" w:cs="Times New Roman"/>
                <w:b/>
                <w:sz w:val="22"/>
                <w:lang w:eastAsia="bg-BG"/>
              </w:rPr>
            </w:pPr>
            <w:r w:rsidRPr="0064400D">
              <w:rPr>
                <w:rFonts w:ascii="Times New Roman" w:eastAsia="Times New Roman" w:hAnsi="Times New Roman" w:cs="Times New Roman"/>
                <w:i/>
                <w:sz w:val="22"/>
                <w:lang w:val="en-AU" w:eastAsia="bg-BG"/>
              </w:rPr>
              <w:t>(настоящите параметри се поставят от Участниците, като същите не следва да бъдат по ниски от параметрите поставени, като минимални от Възложителя и/или да обуславят по-ниско качество и/или лошо изпълнение и/или непригодни за ползване)</w:t>
            </w:r>
          </w:p>
        </w:tc>
      </w:tr>
      <w:tr w:rsidR="00882400" w:rsidRPr="0064400D" w14:paraId="7A4267D7" w14:textId="4C320275" w:rsidTr="00882400">
        <w:trPr>
          <w:trHeight w:val="20"/>
        </w:trPr>
        <w:tc>
          <w:tcPr>
            <w:tcW w:w="713" w:type="dxa"/>
            <w:vMerge/>
            <w:tcBorders>
              <w:top w:val="single" w:sz="4" w:space="0" w:color="auto"/>
              <w:left w:val="single" w:sz="4" w:space="0" w:color="auto"/>
              <w:bottom w:val="single" w:sz="4" w:space="0" w:color="auto"/>
              <w:right w:val="single" w:sz="4" w:space="0" w:color="auto"/>
            </w:tcBorders>
            <w:shd w:val="clear" w:color="auto" w:fill="FFC000"/>
            <w:noWrap/>
            <w:vAlign w:val="center"/>
          </w:tcPr>
          <w:p w14:paraId="34D77C69" w14:textId="77777777" w:rsidR="00882400" w:rsidRPr="0064400D" w:rsidRDefault="00882400" w:rsidP="00AE4136">
            <w:pPr>
              <w:spacing w:before="120" w:after="120" w:line="0" w:lineRule="atLeast"/>
              <w:jc w:val="both"/>
              <w:rPr>
                <w:rFonts w:ascii="Times New Roman" w:eastAsia="Times New Roman" w:hAnsi="Times New Roman" w:cs="Times New Roman"/>
                <w:b/>
                <w:bCs/>
                <w:sz w:val="22"/>
                <w:lang w:eastAsia="bg-BG"/>
              </w:rPr>
            </w:pPr>
          </w:p>
        </w:tc>
        <w:tc>
          <w:tcPr>
            <w:tcW w:w="1545" w:type="dxa"/>
            <w:vMerge/>
            <w:tcBorders>
              <w:top w:val="single" w:sz="4" w:space="0" w:color="auto"/>
              <w:left w:val="nil"/>
              <w:bottom w:val="single" w:sz="4" w:space="0" w:color="auto"/>
              <w:right w:val="single" w:sz="4" w:space="0" w:color="auto"/>
            </w:tcBorders>
            <w:shd w:val="clear" w:color="auto" w:fill="FFC000"/>
            <w:vAlign w:val="center"/>
          </w:tcPr>
          <w:p w14:paraId="49CC84FC" w14:textId="03354879" w:rsidR="00882400" w:rsidRPr="0064400D" w:rsidRDefault="00882400" w:rsidP="00AE4136">
            <w:pPr>
              <w:spacing w:before="120" w:after="120" w:line="0" w:lineRule="atLeast"/>
              <w:ind w:firstLine="0"/>
              <w:jc w:val="both"/>
              <w:rPr>
                <w:rFonts w:ascii="Times New Roman" w:eastAsia="Times New Roman" w:hAnsi="Times New Roman" w:cs="Times New Roman"/>
                <w:b/>
                <w:bCs/>
                <w:sz w:val="22"/>
                <w:lang w:eastAsia="bg-BG"/>
              </w:rPr>
            </w:pPr>
          </w:p>
        </w:tc>
        <w:tc>
          <w:tcPr>
            <w:tcW w:w="1560" w:type="dxa"/>
            <w:tcBorders>
              <w:top w:val="single" w:sz="4" w:space="0" w:color="auto"/>
              <w:left w:val="nil"/>
              <w:bottom w:val="single" w:sz="4" w:space="0" w:color="auto"/>
              <w:right w:val="single" w:sz="4" w:space="0" w:color="auto"/>
            </w:tcBorders>
            <w:shd w:val="clear" w:color="auto" w:fill="FFC000"/>
            <w:noWrap/>
            <w:vAlign w:val="center"/>
          </w:tcPr>
          <w:p w14:paraId="5A906153" w14:textId="77777777" w:rsidR="00D91A95" w:rsidRPr="0064400D" w:rsidRDefault="00D91A95" w:rsidP="00D91A95">
            <w:pPr>
              <w:spacing w:before="120" w:after="120" w:line="0" w:lineRule="atLeast"/>
              <w:ind w:firstLine="0"/>
              <w:jc w:val="both"/>
              <w:rPr>
                <w:rFonts w:ascii="Times New Roman" w:eastAsia="Times New Roman" w:hAnsi="Times New Roman" w:cs="Times New Roman"/>
                <w:b/>
                <w:sz w:val="22"/>
                <w:lang w:eastAsia="bg-BG"/>
              </w:rPr>
            </w:pPr>
            <w:r w:rsidRPr="0064400D">
              <w:rPr>
                <w:rFonts w:ascii="Times New Roman" w:eastAsia="Times New Roman" w:hAnsi="Times New Roman" w:cs="Times New Roman"/>
                <w:b/>
                <w:sz w:val="22"/>
                <w:lang w:eastAsia="bg-BG"/>
              </w:rPr>
              <w:t>Вид на консуматива</w:t>
            </w:r>
          </w:p>
          <w:p w14:paraId="4616A445" w14:textId="6FF28B42" w:rsidR="00882400" w:rsidRPr="0064400D" w:rsidRDefault="00D91A95" w:rsidP="00D91A95">
            <w:pPr>
              <w:spacing w:before="120" w:after="120" w:line="0" w:lineRule="atLeast"/>
              <w:ind w:firstLine="0"/>
              <w:jc w:val="both"/>
              <w:rPr>
                <w:rFonts w:ascii="Times New Roman" w:eastAsia="Times New Roman" w:hAnsi="Times New Roman" w:cs="Times New Roman"/>
                <w:b/>
                <w:sz w:val="22"/>
                <w:lang w:eastAsia="bg-BG"/>
              </w:rPr>
            </w:pPr>
            <w:r w:rsidRPr="0064400D">
              <w:rPr>
                <w:rFonts w:ascii="Times New Roman" w:eastAsia="Times New Roman" w:hAnsi="Times New Roman" w:cs="Times New Roman"/>
                <w:b/>
                <w:sz w:val="22"/>
                <w:lang w:eastAsia="bg-BG"/>
              </w:rPr>
              <w:t>(оригинален или съвместим)</w:t>
            </w:r>
          </w:p>
        </w:tc>
        <w:tc>
          <w:tcPr>
            <w:tcW w:w="1134" w:type="dxa"/>
            <w:tcBorders>
              <w:top w:val="single" w:sz="4" w:space="0" w:color="auto"/>
              <w:left w:val="nil"/>
              <w:bottom w:val="single" w:sz="4" w:space="0" w:color="auto"/>
              <w:right w:val="single" w:sz="4" w:space="0" w:color="auto"/>
            </w:tcBorders>
            <w:shd w:val="clear" w:color="auto" w:fill="FFC000"/>
            <w:vAlign w:val="center"/>
          </w:tcPr>
          <w:p w14:paraId="29F45850" w14:textId="3AE2C171" w:rsidR="00882400" w:rsidRPr="0064400D" w:rsidRDefault="00D91A95" w:rsidP="00AE4136">
            <w:pPr>
              <w:spacing w:before="120" w:after="120" w:line="0" w:lineRule="atLeast"/>
              <w:ind w:firstLine="0"/>
              <w:jc w:val="both"/>
              <w:rPr>
                <w:rFonts w:ascii="Times New Roman" w:eastAsia="Times New Roman" w:hAnsi="Times New Roman" w:cs="Times New Roman"/>
                <w:b/>
                <w:sz w:val="22"/>
                <w:lang w:eastAsia="bg-BG"/>
              </w:rPr>
            </w:pPr>
            <w:r w:rsidRPr="0064400D">
              <w:rPr>
                <w:rFonts w:ascii="Times New Roman" w:eastAsia="Times New Roman" w:hAnsi="Times New Roman" w:cs="Times New Roman"/>
                <w:b/>
                <w:sz w:val="22"/>
                <w:lang w:eastAsia="bg-BG"/>
              </w:rPr>
              <w:t>Код на консуматива</w:t>
            </w:r>
          </w:p>
          <w:p w14:paraId="6DA8B40B" w14:textId="70A0D45C" w:rsidR="00BA74DB" w:rsidRPr="0064400D" w:rsidRDefault="00BA74DB" w:rsidP="00AE4136">
            <w:pPr>
              <w:spacing w:before="120" w:after="120" w:line="0" w:lineRule="atLeast"/>
              <w:ind w:firstLine="0"/>
              <w:jc w:val="both"/>
              <w:rPr>
                <w:rFonts w:ascii="Times New Roman" w:eastAsia="Times New Roman" w:hAnsi="Times New Roman" w:cs="Times New Roman"/>
                <w:i/>
                <w:sz w:val="22"/>
                <w:lang w:eastAsia="bg-BG"/>
              </w:rPr>
            </w:pPr>
          </w:p>
        </w:tc>
        <w:tc>
          <w:tcPr>
            <w:tcW w:w="713"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7C10070C" w14:textId="44BAEA82" w:rsidR="00882400" w:rsidRPr="0064400D" w:rsidRDefault="00882400" w:rsidP="00AE4136">
            <w:pPr>
              <w:spacing w:before="120" w:after="120" w:line="0" w:lineRule="atLeast"/>
              <w:ind w:firstLine="0"/>
              <w:jc w:val="both"/>
              <w:rPr>
                <w:rFonts w:ascii="Times New Roman" w:eastAsia="Times New Roman" w:hAnsi="Times New Roman" w:cs="Times New Roman"/>
                <w:b/>
                <w:sz w:val="22"/>
                <w:lang w:eastAsia="bg-BG"/>
              </w:rPr>
            </w:pPr>
            <w:r w:rsidRPr="0064400D">
              <w:rPr>
                <w:rFonts w:ascii="Times New Roman" w:eastAsia="Times New Roman" w:hAnsi="Times New Roman" w:cs="Times New Roman"/>
                <w:b/>
                <w:sz w:val="22"/>
                <w:lang w:eastAsia="bg-BG"/>
              </w:rPr>
              <w:t>Капацитет</w:t>
            </w:r>
          </w:p>
        </w:tc>
        <w:tc>
          <w:tcPr>
            <w:tcW w:w="851" w:type="dxa"/>
            <w:vMerge/>
            <w:tcBorders>
              <w:left w:val="nil"/>
              <w:bottom w:val="single" w:sz="4" w:space="0" w:color="auto"/>
              <w:right w:val="single" w:sz="4" w:space="0" w:color="auto"/>
            </w:tcBorders>
            <w:shd w:val="clear" w:color="auto" w:fill="FFC000"/>
            <w:vAlign w:val="center"/>
          </w:tcPr>
          <w:p w14:paraId="0DEB5DB6" w14:textId="77777777" w:rsidR="00882400" w:rsidRPr="0064400D" w:rsidRDefault="00882400" w:rsidP="00AE4136">
            <w:pPr>
              <w:spacing w:before="120" w:after="120" w:line="0" w:lineRule="atLeast"/>
              <w:ind w:firstLine="0"/>
              <w:jc w:val="both"/>
              <w:rPr>
                <w:rFonts w:ascii="Times New Roman" w:eastAsia="Times New Roman" w:hAnsi="Times New Roman" w:cs="Times New Roman"/>
                <w:b/>
                <w:sz w:val="22"/>
                <w:lang w:eastAsia="bg-BG"/>
              </w:rPr>
            </w:pPr>
          </w:p>
        </w:tc>
        <w:tc>
          <w:tcPr>
            <w:tcW w:w="850" w:type="dxa"/>
            <w:vMerge/>
            <w:tcBorders>
              <w:left w:val="nil"/>
              <w:bottom w:val="single" w:sz="4" w:space="0" w:color="auto"/>
              <w:right w:val="single" w:sz="4" w:space="0" w:color="auto"/>
            </w:tcBorders>
            <w:shd w:val="clear" w:color="auto" w:fill="FFC000"/>
            <w:vAlign w:val="center"/>
          </w:tcPr>
          <w:p w14:paraId="1976B675" w14:textId="77777777" w:rsidR="00882400" w:rsidRPr="0064400D" w:rsidRDefault="00882400" w:rsidP="00AE4136">
            <w:pPr>
              <w:spacing w:before="120" w:after="120" w:line="0" w:lineRule="atLeast"/>
              <w:ind w:firstLine="0"/>
              <w:jc w:val="both"/>
              <w:rPr>
                <w:rFonts w:ascii="Times New Roman" w:eastAsia="Times New Roman" w:hAnsi="Times New Roman" w:cs="Times New Roman"/>
                <w:b/>
                <w:sz w:val="22"/>
                <w:lang w:eastAsia="bg-BG"/>
              </w:rPr>
            </w:pPr>
          </w:p>
        </w:tc>
        <w:tc>
          <w:tcPr>
            <w:tcW w:w="2552" w:type="dxa"/>
            <w:vMerge/>
            <w:tcBorders>
              <w:left w:val="nil"/>
              <w:bottom w:val="single" w:sz="4" w:space="0" w:color="auto"/>
              <w:right w:val="single" w:sz="4" w:space="0" w:color="auto"/>
            </w:tcBorders>
            <w:shd w:val="clear" w:color="auto" w:fill="FFC000"/>
            <w:vAlign w:val="center"/>
          </w:tcPr>
          <w:p w14:paraId="35952197" w14:textId="19EDBF45" w:rsidR="00882400" w:rsidRPr="0064400D" w:rsidRDefault="00882400" w:rsidP="00AE4136">
            <w:pPr>
              <w:spacing w:before="120" w:after="120" w:line="0" w:lineRule="atLeast"/>
              <w:ind w:firstLine="0"/>
              <w:jc w:val="both"/>
              <w:rPr>
                <w:rFonts w:ascii="Times New Roman" w:eastAsia="Times New Roman" w:hAnsi="Times New Roman" w:cs="Times New Roman"/>
                <w:b/>
                <w:sz w:val="22"/>
                <w:lang w:eastAsia="bg-BG"/>
              </w:rPr>
            </w:pPr>
          </w:p>
        </w:tc>
      </w:tr>
      <w:tr w:rsidR="00AE4136" w:rsidRPr="0064400D" w14:paraId="65BF9152" w14:textId="77777777" w:rsidTr="00882400">
        <w:trPr>
          <w:trHeight w:val="20"/>
        </w:trPr>
        <w:tc>
          <w:tcPr>
            <w:tcW w:w="713" w:type="dxa"/>
            <w:tcBorders>
              <w:top w:val="single" w:sz="8" w:space="0" w:color="auto"/>
              <w:left w:val="single" w:sz="8" w:space="0" w:color="auto"/>
              <w:bottom w:val="single" w:sz="4" w:space="0" w:color="auto"/>
              <w:right w:val="single" w:sz="4" w:space="0" w:color="auto"/>
            </w:tcBorders>
            <w:shd w:val="clear" w:color="auto" w:fill="FFC000"/>
            <w:noWrap/>
            <w:vAlign w:val="bottom"/>
          </w:tcPr>
          <w:p w14:paraId="1930DABC" w14:textId="77777777" w:rsidR="00AE4136" w:rsidRPr="0064400D" w:rsidRDefault="00AE4136" w:rsidP="00AE4136">
            <w:pPr>
              <w:numPr>
                <w:ilvl w:val="0"/>
                <w:numId w:val="34"/>
              </w:numPr>
              <w:spacing w:before="120" w:after="120" w:line="0" w:lineRule="atLeast"/>
              <w:rPr>
                <w:rFonts w:ascii="Times New Roman" w:eastAsia="Times New Roman" w:hAnsi="Times New Roman" w:cs="Times New Roman"/>
                <w:b/>
                <w:bCs/>
                <w:sz w:val="22"/>
                <w:lang w:eastAsia="bg-BG"/>
              </w:rPr>
            </w:pPr>
          </w:p>
        </w:tc>
        <w:tc>
          <w:tcPr>
            <w:tcW w:w="1545" w:type="dxa"/>
            <w:tcBorders>
              <w:top w:val="single" w:sz="8" w:space="0" w:color="auto"/>
              <w:left w:val="nil"/>
              <w:bottom w:val="single" w:sz="4" w:space="0" w:color="auto"/>
              <w:right w:val="single" w:sz="4" w:space="0" w:color="auto"/>
            </w:tcBorders>
            <w:shd w:val="clear" w:color="auto" w:fill="FFC000"/>
            <w:vAlign w:val="bottom"/>
          </w:tcPr>
          <w:p w14:paraId="02442BA1" w14:textId="4975205E" w:rsidR="00AE4136" w:rsidRPr="0064400D" w:rsidRDefault="00037E91" w:rsidP="00AE4136">
            <w:pPr>
              <w:spacing w:before="120" w:after="120" w:line="0" w:lineRule="atLeast"/>
              <w:ind w:firstLine="0"/>
              <w:rPr>
                <w:rFonts w:ascii="Times New Roman" w:eastAsia="Times New Roman" w:hAnsi="Times New Roman" w:cs="Times New Roman"/>
                <w:b/>
                <w:bCs/>
                <w:sz w:val="22"/>
                <w:lang w:eastAsia="bg-BG"/>
              </w:rPr>
            </w:pPr>
            <w:r w:rsidRPr="0064400D">
              <w:rPr>
                <w:rFonts w:ascii="Times New Roman" w:eastAsia="Times New Roman" w:hAnsi="Times New Roman" w:cs="Times New Roman"/>
                <w:b/>
                <w:bCs/>
                <w:sz w:val="22"/>
                <w:lang w:eastAsia="bg-BG"/>
              </w:rPr>
              <w:t>Лазерни печатни устройства</w:t>
            </w:r>
          </w:p>
        </w:tc>
        <w:tc>
          <w:tcPr>
            <w:tcW w:w="1560" w:type="dxa"/>
            <w:tcBorders>
              <w:top w:val="single" w:sz="8" w:space="0" w:color="auto"/>
              <w:left w:val="nil"/>
              <w:bottom w:val="single" w:sz="4" w:space="0" w:color="auto"/>
              <w:right w:val="single" w:sz="4" w:space="0" w:color="auto"/>
            </w:tcBorders>
            <w:shd w:val="clear" w:color="auto" w:fill="FFC000"/>
            <w:noWrap/>
            <w:vAlign w:val="bottom"/>
          </w:tcPr>
          <w:p w14:paraId="0C4A5DFD" w14:textId="77777777" w:rsidR="00AE4136" w:rsidRPr="0064400D" w:rsidRDefault="00AE4136" w:rsidP="00AE4136">
            <w:pPr>
              <w:spacing w:before="120" w:after="120" w:line="0" w:lineRule="atLeast"/>
              <w:ind w:firstLine="0"/>
              <w:rPr>
                <w:rFonts w:ascii="Times New Roman" w:eastAsia="Times New Roman" w:hAnsi="Times New Roman" w:cs="Times New Roman"/>
                <w:b/>
                <w:sz w:val="22"/>
                <w:lang w:eastAsia="bg-BG"/>
              </w:rPr>
            </w:pPr>
          </w:p>
        </w:tc>
        <w:tc>
          <w:tcPr>
            <w:tcW w:w="1134" w:type="dxa"/>
            <w:tcBorders>
              <w:top w:val="single" w:sz="8" w:space="0" w:color="auto"/>
              <w:left w:val="nil"/>
              <w:bottom w:val="single" w:sz="4" w:space="0" w:color="auto"/>
              <w:right w:val="single" w:sz="4" w:space="0" w:color="auto"/>
            </w:tcBorders>
            <w:shd w:val="clear" w:color="auto" w:fill="FFC000"/>
          </w:tcPr>
          <w:p w14:paraId="1C04639E" w14:textId="77777777" w:rsidR="00AE4136" w:rsidRPr="0064400D" w:rsidRDefault="00AE4136" w:rsidP="00AE4136">
            <w:pPr>
              <w:spacing w:before="120" w:after="120" w:line="0" w:lineRule="atLeast"/>
              <w:ind w:firstLine="0"/>
              <w:rPr>
                <w:rFonts w:ascii="Times New Roman" w:eastAsia="Times New Roman" w:hAnsi="Times New Roman" w:cs="Times New Roman"/>
                <w:b/>
                <w:sz w:val="22"/>
                <w:lang w:eastAsia="bg-BG"/>
              </w:rPr>
            </w:pPr>
          </w:p>
        </w:tc>
        <w:tc>
          <w:tcPr>
            <w:tcW w:w="713" w:type="dxa"/>
            <w:tcBorders>
              <w:top w:val="single" w:sz="8" w:space="0" w:color="auto"/>
              <w:left w:val="single" w:sz="4" w:space="0" w:color="auto"/>
              <w:bottom w:val="single" w:sz="4" w:space="0" w:color="auto"/>
              <w:right w:val="single" w:sz="4" w:space="0" w:color="auto"/>
            </w:tcBorders>
            <w:shd w:val="clear" w:color="auto" w:fill="FFC000"/>
            <w:noWrap/>
            <w:vAlign w:val="bottom"/>
          </w:tcPr>
          <w:p w14:paraId="6F6E716A" w14:textId="77777777" w:rsidR="00AE4136" w:rsidRPr="0064400D" w:rsidRDefault="00AE4136" w:rsidP="00AE4136">
            <w:pPr>
              <w:spacing w:before="120" w:after="120" w:line="0" w:lineRule="atLeast"/>
              <w:ind w:firstLine="0"/>
              <w:rPr>
                <w:rFonts w:ascii="Times New Roman" w:eastAsia="Times New Roman" w:hAnsi="Times New Roman" w:cs="Times New Roman"/>
                <w:b/>
                <w:sz w:val="22"/>
                <w:lang w:eastAsia="bg-BG"/>
              </w:rPr>
            </w:pPr>
          </w:p>
        </w:tc>
        <w:tc>
          <w:tcPr>
            <w:tcW w:w="851" w:type="dxa"/>
            <w:tcBorders>
              <w:left w:val="nil"/>
              <w:bottom w:val="single" w:sz="4" w:space="0" w:color="auto"/>
              <w:right w:val="single" w:sz="4" w:space="0" w:color="auto"/>
            </w:tcBorders>
            <w:shd w:val="clear" w:color="auto" w:fill="FFC000"/>
          </w:tcPr>
          <w:p w14:paraId="7B01D5F8" w14:textId="77777777" w:rsidR="00AE4136" w:rsidRPr="0064400D" w:rsidRDefault="00AE4136" w:rsidP="00AE4136">
            <w:pPr>
              <w:spacing w:before="120" w:after="120" w:line="0" w:lineRule="atLeast"/>
              <w:ind w:firstLine="0"/>
              <w:rPr>
                <w:rFonts w:ascii="Times New Roman" w:eastAsia="Times New Roman" w:hAnsi="Times New Roman" w:cs="Times New Roman"/>
                <w:b/>
                <w:sz w:val="22"/>
                <w:lang w:eastAsia="bg-BG"/>
              </w:rPr>
            </w:pPr>
          </w:p>
        </w:tc>
        <w:tc>
          <w:tcPr>
            <w:tcW w:w="850" w:type="dxa"/>
            <w:tcBorders>
              <w:left w:val="nil"/>
              <w:bottom w:val="single" w:sz="4" w:space="0" w:color="auto"/>
              <w:right w:val="single" w:sz="4" w:space="0" w:color="auto"/>
            </w:tcBorders>
            <w:shd w:val="clear" w:color="auto" w:fill="FFC000"/>
          </w:tcPr>
          <w:p w14:paraId="107A8741" w14:textId="77777777" w:rsidR="00AE4136" w:rsidRPr="0064400D" w:rsidRDefault="00AE4136" w:rsidP="00AE4136">
            <w:pPr>
              <w:spacing w:before="120" w:after="120" w:line="0" w:lineRule="atLeast"/>
              <w:ind w:firstLine="0"/>
              <w:rPr>
                <w:rFonts w:ascii="Times New Roman" w:eastAsia="Times New Roman" w:hAnsi="Times New Roman" w:cs="Times New Roman"/>
                <w:b/>
                <w:sz w:val="22"/>
                <w:lang w:eastAsia="bg-BG"/>
              </w:rPr>
            </w:pPr>
          </w:p>
        </w:tc>
        <w:tc>
          <w:tcPr>
            <w:tcW w:w="2552" w:type="dxa"/>
            <w:tcBorders>
              <w:left w:val="nil"/>
              <w:bottom w:val="single" w:sz="4" w:space="0" w:color="auto"/>
              <w:right w:val="single" w:sz="4" w:space="0" w:color="auto"/>
            </w:tcBorders>
            <w:shd w:val="clear" w:color="auto" w:fill="FFC000"/>
          </w:tcPr>
          <w:p w14:paraId="47A37B57" w14:textId="77777777" w:rsidR="00AE4136" w:rsidRPr="0064400D" w:rsidRDefault="00AE4136" w:rsidP="00AE4136">
            <w:pPr>
              <w:spacing w:before="120" w:after="120" w:line="0" w:lineRule="atLeast"/>
              <w:ind w:firstLine="0"/>
              <w:rPr>
                <w:rFonts w:ascii="Times New Roman" w:eastAsia="Times New Roman" w:hAnsi="Times New Roman" w:cs="Times New Roman"/>
                <w:b/>
                <w:sz w:val="22"/>
                <w:lang w:eastAsia="bg-BG"/>
              </w:rPr>
            </w:pPr>
          </w:p>
        </w:tc>
      </w:tr>
      <w:tr w:rsidR="00102512" w:rsidRPr="0064400D" w14:paraId="112DD3E8" w14:textId="43A17783"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60968BEE"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hideMark/>
          </w:tcPr>
          <w:p w14:paraId="0A8307CD" w14:textId="16AC1912"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Ricoh Aficio 20</w:t>
            </w:r>
            <w:r w:rsidRPr="0064400D">
              <w:rPr>
                <w:rFonts w:ascii="Times New Roman" w:eastAsia="Times New Roman" w:hAnsi="Times New Roman" w:cs="Times New Roman"/>
                <w:sz w:val="22"/>
                <w:lang w:val="en-AU" w:eastAsia="bg-BG"/>
              </w:rPr>
              <w:t>15</w:t>
            </w:r>
          </w:p>
        </w:tc>
        <w:tc>
          <w:tcPr>
            <w:tcW w:w="1560" w:type="dxa"/>
            <w:tcBorders>
              <w:top w:val="nil"/>
              <w:left w:val="nil"/>
              <w:bottom w:val="single" w:sz="4" w:space="0" w:color="auto"/>
              <w:right w:val="single" w:sz="4" w:space="0" w:color="auto"/>
            </w:tcBorders>
            <w:noWrap/>
            <w:hideMark/>
          </w:tcPr>
          <w:p w14:paraId="5FCEEAE2" w14:textId="52B26BAF"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toner</w:t>
            </w:r>
          </w:p>
        </w:tc>
        <w:tc>
          <w:tcPr>
            <w:tcW w:w="1134" w:type="dxa"/>
            <w:tcBorders>
              <w:top w:val="nil"/>
              <w:left w:val="nil"/>
              <w:bottom w:val="single" w:sz="4" w:space="0" w:color="auto"/>
              <w:right w:val="single" w:sz="4" w:space="0" w:color="auto"/>
            </w:tcBorders>
            <w:vAlign w:val="bottom"/>
          </w:tcPr>
          <w:p w14:paraId="2015CEC6"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501RIKAF</w:t>
            </w:r>
          </w:p>
        </w:tc>
        <w:tc>
          <w:tcPr>
            <w:tcW w:w="713" w:type="dxa"/>
            <w:tcBorders>
              <w:top w:val="nil"/>
              <w:left w:val="single" w:sz="4" w:space="0" w:color="auto"/>
              <w:bottom w:val="single" w:sz="4" w:space="0" w:color="auto"/>
              <w:right w:val="single" w:sz="4" w:space="0" w:color="auto"/>
            </w:tcBorders>
            <w:noWrap/>
            <w:vAlign w:val="bottom"/>
            <w:hideMark/>
          </w:tcPr>
          <w:p w14:paraId="7FAA4044"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9000k</w:t>
            </w:r>
          </w:p>
        </w:tc>
        <w:tc>
          <w:tcPr>
            <w:tcW w:w="851" w:type="dxa"/>
            <w:tcBorders>
              <w:top w:val="single" w:sz="4" w:space="0" w:color="auto"/>
              <w:left w:val="nil"/>
              <w:bottom w:val="single" w:sz="4" w:space="0" w:color="auto"/>
              <w:right w:val="single" w:sz="4" w:space="0" w:color="auto"/>
            </w:tcBorders>
            <w:vAlign w:val="bottom"/>
          </w:tcPr>
          <w:p w14:paraId="417075B3"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12603DC1"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40</w:t>
            </w:r>
          </w:p>
        </w:tc>
        <w:tc>
          <w:tcPr>
            <w:tcW w:w="2552" w:type="dxa"/>
            <w:tcBorders>
              <w:top w:val="single" w:sz="4" w:space="0" w:color="auto"/>
              <w:left w:val="nil"/>
              <w:bottom w:val="single" w:sz="4" w:space="0" w:color="auto"/>
              <w:right w:val="single" w:sz="4" w:space="0" w:color="auto"/>
            </w:tcBorders>
          </w:tcPr>
          <w:p w14:paraId="2472BE60" w14:textId="0925D821"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4317AB13" w14:textId="4BA4EDAD"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26272700"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470FFBEC"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Kyocera KM1620</w:t>
            </w:r>
          </w:p>
        </w:tc>
        <w:tc>
          <w:tcPr>
            <w:tcW w:w="1560" w:type="dxa"/>
            <w:tcBorders>
              <w:top w:val="nil"/>
              <w:left w:val="nil"/>
              <w:bottom w:val="single" w:sz="4" w:space="0" w:color="auto"/>
              <w:right w:val="single" w:sz="4" w:space="0" w:color="auto"/>
            </w:tcBorders>
            <w:noWrap/>
          </w:tcPr>
          <w:p w14:paraId="4B406D2B" w14:textId="423E2949"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toner</w:t>
            </w:r>
          </w:p>
        </w:tc>
        <w:tc>
          <w:tcPr>
            <w:tcW w:w="1134" w:type="dxa"/>
            <w:tcBorders>
              <w:top w:val="nil"/>
              <w:left w:val="nil"/>
              <w:bottom w:val="single" w:sz="4" w:space="0" w:color="auto"/>
              <w:right w:val="single" w:sz="4" w:space="0" w:color="auto"/>
            </w:tcBorders>
            <w:vAlign w:val="bottom"/>
          </w:tcPr>
          <w:p w14:paraId="01A8DBB3"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TK-410</w:t>
            </w:r>
          </w:p>
        </w:tc>
        <w:tc>
          <w:tcPr>
            <w:tcW w:w="713" w:type="dxa"/>
            <w:tcBorders>
              <w:top w:val="nil"/>
              <w:left w:val="single" w:sz="4" w:space="0" w:color="auto"/>
              <w:bottom w:val="single" w:sz="4" w:space="0" w:color="auto"/>
              <w:right w:val="single" w:sz="4" w:space="0" w:color="auto"/>
            </w:tcBorders>
            <w:noWrap/>
            <w:vAlign w:val="bottom"/>
          </w:tcPr>
          <w:p w14:paraId="460103AC"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15000k</w:t>
            </w:r>
          </w:p>
        </w:tc>
        <w:tc>
          <w:tcPr>
            <w:tcW w:w="851" w:type="dxa"/>
            <w:tcBorders>
              <w:top w:val="single" w:sz="4" w:space="0" w:color="auto"/>
              <w:left w:val="nil"/>
              <w:bottom w:val="single" w:sz="4" w:space="0" w:color="auto"/>
              <w:right w:val="single" w:sz="4" w:space="0" w:color="auto"/>
            </w:tcBorders>
            <w:vAlign w:val="bottom"/>
          </w:tcPr>
          <w:p w14:paraId="2FF6A651"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245745A6"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eastAsia="bg-BG"/>
              </w:rPr>
              <w:t>25</w:t>
            </w:r>
          </w:p>
        </w:tc>
        <w:tc>
          <w:tcPr>
            <w:tcW w:w="2552" w:type="dxa"/>
            <w:tcBorders>
              <w:top w:val="single" w:sz="4" w:space="0" w:color="auto"/>
              <w:left w:val="nil"/>
              <w:bottom w:val="single" w:sz="4" w:space="0" w:color="auto"/>
              <w:right w:val="single" w:sz="4" w:space="0" w:color="auto"/>
            </w:tcBorders>
          </w:tcPr>
          <w:p w14:paraId="113EDBDE" w14:textId="0BE1111B"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5497F70F" w14:textId="41051FB2"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7E0AD376"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005F54BA"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Canon iR2525</w:t>
            </w:r>
          </w:p>
        </w:tc>
        <w:tc>
          <w:tcPr>
            <w:tcW w:w="1560" w:type="dxa"/>
            <w:tcBorders>
              <w:top w:val="nil"/>
              <w:left w:val="nil"/>
              <w:bottom w:val="single" w:sz="4" w:space="0" w:color="auto"/>
              <w:right w:val="single" w:sz="4" w:space="0" w:color="auto"/>
            </w:tcBorders>
            <w:noWrap/>
          </w:tcPr>
          <w:p w14:paraId="6442049D" w14:textId="780D96C1"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toner</w:t>
            </w:r>
          </w:p>
        </w:tc>
        <w:tc>
          <w:tcPr>
            <w:tcW w:w="1134" w:type="dxa"/>
            <w:tcBorders>
              <w:top w:val="nil"/>
              <w:left w:val="nil"/>
              <w:bottom w:val="single" w:sz="4" w:space="0" w:color="auto"/>
              <w:right w:val="single" w:sz="4" w:space="0" w:color="auto"/>
            </w:tcBorders>
            <w:vAlign w:val="bottom"/>
          </w:tcPr>
          <w:p w14:paraId="53B7D8D9"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iR 2525</w:t>
            </w:r>
          </w:p>
        </w:tc>
        <w:tc>
          <w:tcPr>
            <w:tcW w:w="713" w:type="dxa"/>
            <w:tcBorders>
              <w:top w:val="nil"/>
              <w:left w:val="single" w:sz="4" w:space="0" w:color="auto"/>
              <w:bottom w:val="single" w:sz="4" w:space="0" w:color="auto"/>
              <w:right w:val="single" w:sz="4" w:space="0" w:color="auto"/>
            </w:tcBorders>
            <w:noWrap/>
            <w:vAlign w:val="bottom"/>
          </w:tcPr>
          <w:p w14:paraId="4F06CE94"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14600k</w:t>
            </w:r>
          </w:p>
        </w:tc>
        <w:tc>
          <w:tcPr>
            <w:tcW w:w="851" w:type="dxa"/>
            <w:tcBorders>
              <w:top w:val="single" w:sz="4" w:space="0" w:color="auto"/>
              <w:left w:val="nil"/>
              <w:bottom w:val="single" w:sz="4" w:space="0" w:color="auto"/>
              <w:right w:val="single" w:sz="4" w:space="0" w:color="auto"/>
            </w:tcBorders>
            <w:vAlign w:val="bottom"/>
          </w:tcPr>
          <w:p w14:paraId="532FE41F"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6F4F69BA"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eastAsia="bg-BG"/>
              </w:rPr>
              <w:t>45</w:t>
            </w:r>
          </w:p>
        </w:tc>
        <w:tc>
          <w:tcPr>
            <w:tcW w:w="2552" w:type="dxa"/>
            <w:tcBorders>
              <w:top w:val="single" w:sz="4" w:space="0" w:color="auto"/>
              <w:left w:val="nil"/>
              <w:bottom w:val="single" w:sz="4" w:space="0" w:color="auto"/>
              <w:right w:val="single" w:sz="4" w:space="0" w:color="auto"/>
            </w:tcBorders>
          </w:tcPr>
          <w:p w14:paraId="7C9DD590" w14:textId="5459E53D"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1E1A8FF3" w14:textId="3F0343A3"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64EDE944"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single" w:sz="4" w:space="0" w:color="auto"/>
              <w:left w:val="nil"/>
              <w:bottom w:val="single" w:sz="4" w:space="0" w:color="auto"/>
              <w:right w:val="single" w:sz="4" w:space="0" w:color="auto"/>
            </w:tcBorders>
            <w:vAlign w:val="bottom"/>
          </w:tcPr>
          <w:p w14:paraId="161AC859"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Brother DCP-7010</w:t>
            </w:r>
          </w:p>
        </w:tc>
        <w:tc>
          <w:tcPr>
            <w:tcW w:w="1560" w:type="dxa"/>
            <w:tcBorders>
              <w:top w:val="single" w:sz="4" w:space="0" w:color="auto"/>
              <w:left w:val="nil"/>
              <w:bottom w:val="single" w:sz="4" w:space="0" w:color="auto"/>
              <w:right w:val="single" w:sz="4" w:space="0" w:color="auto"/>
            </w:tcBorders>
            <w:noWrap/>
          </w:tcPr>
          <w:p w14:paraId="1C84AE5D" w14:textId="67D58AF6"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toner</w:t>
            </w:r>
          </w:p>
        </w:tc>
        <w:tc>
          <w:tcPr>
            <w:tcW w:w="1134" w:type="dxa"/>
            <w:tcBorders>
              <w:top w:val="single" w:sz="4" w:space="0" w:color="auto"/>
              <w:left w:val="nil"/>
              <w:bottom w:val="single" w:sz="4" w:space="0" w:color="auto"/>
              <w:right w:val="single" w:sz="4" w:space="0" w:color="auto"/>
            </w:tcBorders>
            <w:vAlign w:val="bottom"/>
          </w:tcPr>
          <w:p w14:paraId="2921E9D2"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TN-2000</w:t>
            </w:r>
          </w:p>
        </w:tc>
        <w:tc>
          <w:tcPr>
            <w:tcW w:w="713" w:type="dxa"/>
            <w:tcBorders>
              <w:top w:val="single" w:sz="4" w:space="0" w:color="auto"/>
              <w:left w:val="single" w:sz="4" w:space="0" w:color="auto"/>
              <w:bottom w:val="single" w:sz="4" w:space="0" w:color="auto"/>
              <w:right w:val="single" w:sz="4" w:space="0" w:color="auto"/>
            </w:tcBorders>
            <w:noWrap/>
            <w:vAlign w:val="bottom"/>
          </w:tcPr>
          <w:p w14:paraId="1513F46F"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2500k</w:t>
            </w:r>
          </w:p>
        </w:tc>
        <w:tc>
          <w:tcPr>
            <w:tcW w:w="851" w:type="dxa"/>
            <w:tcBorders>
              <w:top w:val="single" w:sz="4" w:space="0" w:color="auto"/>
              <w:left w:val="nil"/>
              <w:bottom w:val="single" w:sz="4" w:space="0" w:color="auto"/>
              <w:right w:val="single" w:sz="4" w:space="0" w:color="auto"/>
            </w:tcBorders>
            <w:vAlign w:val="bottom"/>
          </w:tcPr>
          <w:p w14:paraId="39950351"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24AD0EB9"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eastAsia="bg-BG"/>
              </w:rPr>
              <w:t>15</w:t>
            </w:r>
          </w:p>
        </w:tc>
        <w:tc>
          <w:tcPr>
            <w:tcW w:w="2552" w:type="dxa"/>
            <w:tcBorders>
              <w:top w:val="single" w:sz="4" w:space="0" w:color="auto"/>
              <w:left w:val="nil"/>
              <w:bottom w:val="single" w:sz="4" w:space="0" w:color="auto"/>
              <w:right w:val="single" w:sz="4" w:space="0" w:color="auto"/>
            </w:tcBorders>
          </w:tcPr>
          <w:p w14:paraId="7B46944F" w14:textId="17BC4A5A"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43D90483" w14:textId="2AD28784"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7C110E5A"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356091ED"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Brother DCP-7010</w:t>
            </w:r>
          </w:p>
        </w:tc>
        <w:tc>
          <w:tcPr>
            <w:tcW w:w="1560" w:type="dxa"/>
            <w:tcBorders>
              <w:top w:val="nil"/>
              <w:left w:val="nil"/>
              <w:bottom w:val="single" w:sz="4" w:space="0" w:color="auto"/>
              <w:right w:val="single" w:sz="4" w:space="0" w:color="auto"/>
            </w:tcBorders>
            <w:noWrap/>
          </w:tcPr>
          <w:p w14:paraId="54CAF50F" w14:textId="01B12E3B"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Drum unit</w:t>
            </w:r>
          </w:p>
        </w:tc>
        <w:tc>
          <w:tcPr>
            <w:tcW w:w="1134" w:type="dxa"/>
            <w:tcBorders>
              <w:top w:val="nil"/>
              <w:left w:val="nil"/>
              <w:bottom w:val="single" w:sz="4" w:space="0" w:color="auto"/>
              <w:right w:val="single" w:sz="4" w:space="0" w:color="auto"/>
            </w:tcBorders>
            <w:vAlign w:val="bottom"/>
          </w:tcPr>
          <w:p w14:paraId="092810A0"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DR-2100</w:t>
            </w:r>
          </w:p>
        </w:tc>
        <w:tc>
          <w:tcPr>
            <w:tcW w:w="713" w:type="dxa"/>
            <w:tcBorders>
              <w:top w:val="nil"/>
              <w:left w:val="single" w:sz="4" w:space="0" w:color="auto"/>
              <w:bottom w:val="single" w:sz="4" w:space="0" w:color="auto"/>
              <w:right w:val="single" w:sz="4" w:space="0" w:color="auto"/>
            </w:tcBorders>
            <w:noWrap/>
            <w:vAlign w:val="bottom"/>
          </w:tcPr>
          <w:p w14:paraId="61128B3C"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12000k</w:t>
            </w:r>
          </w:p>
        </w:tc>
        <w:tc>
          <w:tcPr>
            <w:tcW w:w="851" w:type="dxa"/>
            <w:tcBorders>
              <w:top w:val="single" w:sz="4" w:space="0" w:color="auto"/>
              <w:left w:val="nil"/>
              <w:bottom w:val="single" w:sz="4" w:space="0" w:color="auto"/>
              <w:right w:val="single" w:sz="4" w:space="0" w:color="auto"/>
            </w:tcBorders>
            <w:vAlign w:val="bottom"/>
          </w:tcPr>
          <w:p w14:paraId="1F747715"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520924E3"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eastAsia="bg-BG"/>
              </w:rPr>
              <w:t>4</w:t>
            </w:r>
          </w:p>
        </w:tc>
        <w:tc>
          <w:tcPr>
            <w:tcW w:w="2552" w:type="dxa"/>
            <w:tcBorders>
              <w:top w:val="single" w:sz="4" w:space="0" w:color="auto"/>
              <w:left w:val="nil"/>
              <w:bottom w:val="single" w:sz="4" w:space="0" w:color="auto"/>
              <w:right w:val="single" w:sz="4" w:space="0" w:color="auto"/>
            </w:tcBorders>
          </w:tcPr>
          <w:p w14:paraId="69A59C4E" w14:textId="2D7D1578"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7539186C" w14:textId="6F2446F4"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778EEC94"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4116E58C"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Brother</w:t>
            </w:r>
            <w:r w:rsidRPr="0064400D">
              <w:rPr>
                <w:rFonts w:ascii="Times New Roman" w:eastAsia="Times New Roman" w:hAnsi="Times New Roman" w:cs="Times New Roman"/>
                <w:sz w:val="22"/>
                <w:lang w:val="en-AU" w:eastAsia="bg-BG"/>
              </w:rPr>
              <w:t xml:space="preserve"> </w:t>
            </w:r>
            <w:r w:rsidRPr="0064400D">
              <w:rPr>
                <w:rFonts w:ascii="Times New Roman" w:eastAsia="Times New Roman" w:hAnsi="Times New Roman" w:cs="Times New Roman"/>
                <w:sz w:val="22"/>
                <w:lang w:val="en-US" w:eastAsia="bg-BG"/>
              </w:rPr>
              <w:t>MFC-7460 DN</w:t>
            </w:r>
          </w:p>
        </w:tc>
        <w:tc>
          <w:tcPr>
            <w:tcW w:w="1560" w:type="dxa"/>
            <w:tcBorders>
              <w:top w:val="nil"/>
              <w:left w:val="nil"/>
              <w:bottom w:val="single" w:sz="4" w:space="0" w:color="auto"/>
              <w:right w:val="single" w:sz="4" w:space="0" w:color="auto"/>
            </w:tcBorders>
            <w:noWrap/>
          </w:tcPr>
          <w:p w14:paraId="26710866" w14:textId="192D60D9"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hAnsi="Times New Roman" w:cs="Times New Roman"/>
                <w:sz w:val="22"/>
              </w:rPr>
              <w:t>Drum unit</w:t>
            </w:r>
          </w:p>
        </w:tc>
        <w:tc>
          <w:tcPr>
            <w:tcW w:w="1134" w:type="dxa"/>
            <w:tcBorders>
              <w:top w:val="nil"/>
              <w:left w:val="nil"/>
              <w:bottom w:val="single" w:sz="4" w:space="0" w:color="auto"/>
              <w:right w:val="single" w:sz="4" w:space="0" w:color="auto"/>
            </w:tcBorders>
            <w:vAlign w:val="bottom"/>
          </w:tcPr>
          <w:p w14:paraId="595BF10B"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DR-2200</w:t>
            </w:r>
          </w:p>
        </w:tc>
        <w:tc>
          <w:tcPr>
            <w:tcW w:w="713" w:type="dxa"/>
            <w:tcBorders>
              <w:top w:val="nil"/>
              <w:left w:val="single" w:sz="4" w:space="0" w:color="auto"/>
              <w:bottom w:val="single" w:sz="4" w:space="0" w:color="auto"/>
              <w:right w:val="single" w:sz="4" w:space="0" w:color="auto"/>
            </w:tcBorders>
            <w:noWrap/>
            <w:vAlign w:val="bottom"/>
          </w:tcPr>
          <w:p w14:paraId="373B117B"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12000k</w:t>
            </w:r>
          </w:p>
        </w:tc>
        <w:tc>
          <w:tcPr>
            <w:tcW w:w="851" w:type="dxa"/>
            <w:tcBorders>
              <w:top w:val="single" w:sz="4" w:space="0" w:color="auto"/>
              <w:left w:val="nil"/>
              <w:bottom w:val="single" w:sz="4" w:space="0" w:color="auto"/>
              <w:right w:val="single" w:sz="4" w:space="0" w:color="auto"/>
            </w:tcBorders>
            <w:vAlign w:val="bottom"/>
          </w:tcPr>
          <w:p w14:paraId="701A7765"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4263441E"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eastAsia="bg-BG"/>
              </w:rPr>
              <w:t>4</w:t>
            </w:r>
          </w:p>
        </w:tc>
        <w:tc>
          <w:tcPr>
            <w:tcW w:w="2552" w:type="dxa"/>
            <w:tcBorders>
              <w:top w:val="single" w:sz="4" w:space="0" w:color="auto"/>
              <w:left w:val="nil"/>
              <w:bottom w:val="single" w:sz="4" w:space="0" w:color="auto"/>
              <w:right w:val="single" w:sz="4" w:space="0" w:color="auto"/>
            </w:tcBorders>
          </w:tcPr>
          <w:p w14:paraId="5DC2F83F" w14:textId="32AD6DF8"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6978B8F8" w14:textId="7A27CDDD"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2A6AEC29"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62F29D5C" w14:textId="77777777" w:rsidR="00102512" w:rsidRPr="0064400D" w:rsidRDefault="00102512" w:rsidP="00102512">
            <w:pPr>
              <w:spacing w:after="0" w:line="240" w:lineRule="auto"/>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Brother</w:t>
            </w:r>
          </w:p>
          <w:p w14:paraId="108BC2AB"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DCP-L2500D</w:t>
            </w:r>
          </w:p>
        </w:tc>
        <w:tc>
          <w:tcPr>
            <w:tcW w:w="1560" w:type="dxa"/>
            <w:tcBorders>
              <w:top w:val="nil"/>
              <w:left w:val="nil"/>
              <w:bottom w:val="single" w:sz="4" w:space="0" w:color="auto"/>
              <w:right w:val="single" w:sz="4" w:space="0" w:color="auto"/>
            </w:tcBorders>
            <w:noWrap/>
          </w:tcPr>
          <w:p w14:paraId="5CB7D158" w14:textId="1755AD61"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toner</w:t>
            </w:r>
          </w:p>
        </w:tc>
        <w:tc>
          <w:tcPr>
            <w:tcW w:w="1134" w:type="dxa"/>
            <w:tcBorders>
              <w:top w:val="nil"/>
              <w:left w:val="nil"/>
              <w:bottom w:val="single" w:sz="4" w:space="0" w:color="auto"/>
              <w:right w:val="single" w:sz="4" w:space="0" w:color="auto"/>
            </w:tcBorders>
            <w:vAlign w:val="bottom"/>
          </w:tcPr>
          <w:p w14:paraId="12E6F1CA"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TN-2320</w:t>
            </w:r>
          </w:p>
        </w:tc>
        <w:tc>
          <w:tcPr>
            <w:tcW w:w="713" w:type="dxa"/>
            <w:tcBorders>
              <w:top w:val="nil"/>
              <w:left w:val="single" w:sz="4" w:space="0" w:color="auto"/>
              <w:bottom w:val="single" w:sz="4" w:space="0" w:color="auto"/>
              <w:right w:val="single" w:sz="4" w:space="0" w:color="auto"/>
            </w:tcBorders>
            <w:noWrap/>
            <w:vAlign w:val="bottom"/>
          </w:tcPr>
          <w:p w14:paraId="40D69D89"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2600k</w:t>
            </w:r>
          </w:p>
        </w:tc>
        <w:tc>
          <w:tcPr>
            <w:tcW w:w="851" w:type="dxa"/>
            <w:tcBorders>
              <w:top w:val="single" w:sz="4" w:space="0" w:color="auto"/>
              <w:left w:val="nil"/>
              <w:bottom w:val="single" w:sz="4" w:space="0" w:color="auto"/>
              <w:right w:val="single" w:sz="4" w:space="0" w:color="auto"/>
            </w:tcBorders>
            <w:vAlign w:val="bottom"/>
          </w:tcPr>
          <w:p w14:paraId="046671BB"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6925C80E"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eastAsia="bg-BG"/>
              </w:rPr>
              <w:t>10</w:t>
            </w:r>
          </w:p>
        </w:tc>
        <w:tc>
          <w:tcPr>
            <w:tcW w:w="2552" w:type="dxa"/>
            <w:tcBorders>
              <w:top w:val="single" w:sz="4" w:space="0" w:color="auto"/>
              <w:left w:val="nil"/>
              <w:bottom w:val="single" w:sz="4" w:space="0" w:color="auto"/>
              <w:right w:val="single" w:sz="4" w:space="0" w:color="auto"/>
            </w:tcBorders>
          </w:tcPr>
          <w:p w14:paraId="64118CC5" w14:textId="4260809C"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3E8AE025" w14:textId="69450C0B"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575CF3E9"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2406081D"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Brother HL-2240</w:t>
            </w:r>
          </w:p>
        </w:tc>
        <w:tc>
          <w:tcPr>
            <w:tcW w:w="1560" w:type="dxa"/>
            <w:tcBorders>
              <w:top w:val="nil"/>
              <w:left w:val="nil"/>
              <w:bottom w:val="single" w:sz="4" w:space="0" w:color="auto"/>
              <w:right w:val="single" w:sz="4" w:space="0" w:color="auto"/>
            </w:tcBorders>
            <w:noWrap/>
          </w:tcPr>
          <w:p w14:paraId="16720B8B" w14:textId="2748C441"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toner</w:t>
            </w:r>
          </w:p>
        </w:tc>
        <w:tc>
          <w:tcPr>
            <w:tcW w:w="1134" w:type="dxa"/>
            <w:tcBorders>
              <w:top w:val="nil"/>
              <w:left w:val="nil"/>
              <w:bottom w:val="single" w:sz="4" w:space="0" w:color="auto"/>
              <w:right w:val="single" w:sz="4" w:space="0" w:color="auto"/>
            </w:tcBorders>
            <w:vAlign w:val="bottom"/>
          </w:tcPr>
          <w:p w14:paraId="30318028"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AU" w:eastAsia="bg-BG"/>
              </w:rPr>
            </w:pPr>
            <w:r w:rsidRPr="0064400D">
              <w:rPr>
                <w:rFonts w:ascii="Times New Roman" w:eastAsia="Times New Roman" w:hAnsi="Times New Roman" w:cs="Times New Roman"/>
                <w:sz w:val="22"/>
                <w:lang w:val="en-US" w:eastAsia="bg-BG"/>
              </w:rPr>
              <w:t>TN-2220</w:t>
            </w:r>
          </w:p>
        </w:tc>
        <w:tc>
          <w:tcPr>
            <w:tcW w:w="713" w:type="dxa"/>
            <w:tcBorders>
              <w:top w:val="nil"/>
              <w:left w:val="single" w:sz="4" w:space="0" w:color="auto"/>
              <w:bottom w:val="single" w:sz="4" w:space="0" w:color="auto"/>
              <w:right w:val="single" w:sz="4" w:space="0" w:color="auto"/>
            </w:tcBorders>
            <w:noWrap/>
            <w:vAlign w:val="bottom"/>
          </w:tcPr>
          <w:p w14:paraId="760E3BE5"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2</w:t>
            </w:r>
            <w:r w:rsidRPr="0064400D">
              <w:rPr>
                <w:rFonts w:ascii="Times New Roman" w:eastAsia="Times New Roman" w:hAnsi="Times New Roman" w:cs="Times New Roman"/>
                <w:sz w:val="22"/>
                <w:lang w:val="en-US" w:eastAsia="bg-BG"/>
              </w:rPr>
              <w:t>600k</w:t>
            </w:r>
          </w:p>
        </w:tc>
        <w:tc>
          <w:tcPr>
            <w:tcW w:w="851" w:type="dxa"/>
            <w:tcBorders>
              <w:top w:val="single" w:sz="4" w:space="0" w:color="auto"/>
              <w:left w:val="nil"/>
              <w:bottom w:val="single" w:sz="4" w:space="0" w:color="auto"/>
              <w:right w:val="single" w:sz="4" w:space="0" w:color="auto"/>
            </w:tcBorders>
            <w:vAlign w:val="bottom"/>
          </w:tcPr>
          <w:p w14:paraId="1B1CB754"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37B1E42A"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eastAsia="bg-BG"/>
              </w:rPr>
              <w:t>8</w:t>
            </w:r>
          </w:p>
        </w:tc>
        <w:tc>
          <w:tcPr>
            <w:tcW w:w="2552" w:type="dxa"/>
            <w:tcBorders>
              <w:top w:val="single" w:sz="4" w:space="0" w:color="auto"/>
              <w:left w:val="nil"/>
              <w:bottom w:val="single" w:sz="4" w:space="0" w:color="auto"/>
              <w:right w:val="single" w:sz="4" w:space="0" w:color="auto"/>
            </w:tcBorders>
          </w:tcPr>
          <w:p w14:paraId="18EBF8FC" w14:textId="0B32BF63"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7F8BEA22" w14:textId="52DF95A8"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70C5D0D1"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6FE8D8E9"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Brother HL 1430</w:t>
            </w:r>
          </w:p>
        </w:tc>
        <w:tc>
          <w:tcPr>
            <w:tcW w:w="1560" w:type="dxa"/>
            <w:tcBorders>
              <w:top w:val="nil"/>
              <w:left w:val="nil"/>
              <w:bottom w:val="single" w:sz="4" w:space="0" w:color="auto"/>
              <w:right w:val="single" w:sz="4" w:space="0" w:color="auto"/>
            </w:tcBorders>
            <w:noWrap/>
          </w:tcPr>
          <w:p w14:paraId="52D64D91" w14:textId="1787CA5A"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hAnsi="Times New Roman" w:cs="Times New Roman"/>
                <w:sz w:val="22"/>
              </w:rPr>
              <w:t>toner</w:t>
            </w:r>
          </w:p>
        </w:tc>
        <w:tc>
          <w:tcPr>
            <w:tcW w:w="1134" w:type="dxa"/>
            <w:tcBorders>
              <w:top w:val="nil"/>
              <w:left w:val="nil"/>
              <w:bottom w:val="single" w:sz="4" w:space="0" w:color="auto"/>
              <w:right w:val="single" w:sz="4" w:space="0" w:color="auto"/>
            </w:tcBorders>
            <w:vAlign w:val="bottom"/>
          </w:tcPr>
          <w:p w14:paraId="026A9550"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TN-6300</w:t>
            </w:r>
          </w:p>
        </w:tc>
        <w:tc>
          <w:tcPr>
            <w:tcW w:w="713" w:type="dxa"/>
            <w:tcBorders>
              <w:top w:val="nil"/>
              <w:left w:val="single" w:sz="4" w:space="0" w:color="auto"/>
              <w:bottom w:val="single" w:sz="4" w:space="0" w:color="auto"/>
              <w:right w:val="single" w:sz="4" w:space="0" w:color="auto"/>
            </w:tcBorders>
            <w:noWrap/>
            <w:vAlign w:val="bottom"/>
          </w:tcPr>
          <w:p w14:paraId="4DEEC52D"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3500k</w:t>
            </w:r>
          </w:p>
        </w:tc>
        <w:tc>
          <w:tcPr>
            <w:tcW w:w="851" w:type="dxa"/>
            <w:tcBorders>
              <w:top w:val="single" w:sz="4" w:space="0" w:color="auto"/>
              <w:left w:val="nil"/>
              <w:bottom w:val="single" w:sz="4" w:space="0" w:color="auto"/>
              <w:right w:val="single" w:sz="4" w:space="0" w:color="auto"/>
            </w:tcBorders>
            <w:vAlign w:val="bottom"/>
          </w:tcPr>
          <w:p w14:paraId="5C0F2225"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4B9DCB45"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eastAsia="bg-BG"/>
              </w:rPr>
              <w:t>10</w:t>
            </w:r>
          </w:p>
        </w:tc>
        <w:tc>
          <w:tcPr>
            <w:tcW w:w="2552" w:type="dxa"/>
            <w:tcBorders>
              <w:top w:val="single" w:sz="4" w:space="0" w:color="auto"/>
              <w:left w:val="nil"/>
              <w:bottom w:val="single" w:sz="4" w:space="0" w:color="auto"/>
              <w:right w:val="single" w:sz="4" w:space="0" w:color="auto"/>
            </w:tcBorders>
          </w:tcPr>
          <w:p w14:paraId="667D24F2" w14:textId="34E4DCDB"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5E44070D" w14:textId="6DF2030C"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35A212EA"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25BC5887"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Brother MFP-8460M</w:t>
            </w:r>
          </w:p>
        </w:tc>
        <w:tc>
          <w:tcPr>
            <w:tcW w:w="1560" w:type="dxa"/>
            <w:tcBorders>
              <w:top w:val="nil"/>
              <w:left w:val="nil"/>
              <w:bottom w:val="single" w:sz="4" w:space="0" w:color="auto"/>
              <w:right w:val="single" w:sz="4" w:space="0" w:color="auto"/>
            </w:tcBorders>
            <w:noWrap/>
          </w:tcPr>
          <w:p w14:paraId="459CEB64" w14:textId="498FCFF6"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toner</w:t>
            </w:r>
          </w:p>
        </w:tc>
        <w:tc>
          <w:tcPr>
            <w:tcW w:w="1134" w:type="dxa"/>
            <w:tcBorders>
              <w:top w:val="nil"/>
              <w:left w:val="nil"/>
              <w:bottom w:val="single" w:sz="4" w:space="0" w:color="auto"/>
              <w:right w:val="single" w:sz="4" w:space="0" w:color="auto"/>
            </w:tcBorders>
            <w:vAlign w:val="bottom"/>
          </w:tcPr>
          <w:p w14:paraId="2FFF2595"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TN-3130</w:t>
            </w:r>
          </w:p>
        </w:tc>
        <w:tc>
          <w:tcPr>
            <w:tcW w:w="713" w:type="dxa"/>
            <w:tcBorders>
              <w:top w:val="nil"/>
              <w:left w:val="single" w:sz="4" w:space="0" w:color="auto"/>
              <w:bottom w:val="single" w:sz="4" w:space="0" w:color="auto"/>
              <w:right w:val="single" w:sz="4" w:space="0" w:color="auto"/>
            </w:tcBorders>
            <w:noWrap/>
            <w:vAlign w:val="bottom"/>
          </w:tcPr>
          <w:p w14:paraId="6A519F31"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3500k</w:t>
            </w:r>
          </w:p>
        </w:tc>
        <w:tc>
          <w:tcPr>
            <w:tcW w:w="851" w:type="dxa"/>
            <w:tcBorders>
              <w:top w:val="single" w:sz="4" w:space="0" w:color="auto"/>
              <w:left w:val="nil"/>
              <w:bottom w:val="single" w:sz="4" w:space="0" w:color="auto"/>
              <w:right w:val="single" w:sz="4" w:space="0" w:color="auto"/>
            </w:tcBorders>
            <w:vAlign w:val="bottom"/>
          </w:tcPr>
          <w:p w14:paraId="58550160"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5022B344"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10</w:t>
            </w:r>
          </w:p>
        </w:tc>
        <w:tc>
          <w:tcPr>
            <w:tcW w:w="2552" w:type="dxa"/>
            <w:tcBorders>
              <w:top w:val="single" w:sz="4" w:space="0" w:color="auto"/>
              <w:left w:val="nil"/>
              <w:bottom w:val="single" w:sz="4" w:space="0" w:color="auto"/>
              <w:right w:val="single" w:sz="4" w:space="0" w:color="auto"/>
            </w:tcBorders>
          </w:tcPr>
          <w:p w14:paraId="786BC55D" w14:textId="4AF9979F"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0992AC0E" w14:textId="455931E5"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72CF6545"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196D0952"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Xerox WorkCentre 3025</w:t>
            </w:r>
          </w:p>
        </w:tc>
        <w:tc>
          <w:tcPr>
            <w:tcW w:w="1560" w:type="dxa"/>
            <w:tcBorders>
              <w:top w:val="nil"/>
              <w:left w:val="nil"/>
              <w:bottom w:val="single" w:sz="4" w:space="0" w:color="auto"/>
              <w:right w:val="single" w:sz="4" w:space="0" w:color="auto"/>
            </w:tcBorders>
            <w:noWrap/>
          </w:tcPr>
          <w:p w14:paraId="070B4F02" w14:textId="3DFEEE6C" w:rsidR="00102512" w:rsidRPr="0064400D" w:rsidRDefault="00102512" w:rsidP="00102512">
            <w:pPr>
              <w:spacing w:before="120" w:after="120" w:line="0" w:lineRule="atLeast"/>
              <w:ind w:firstLine="0"/>
              <w:rPr>
                <w:rFonts w:ascii="Times New Roman" w:eastAsia="Times New Roman" w:hAnsi="Times New Roman" w:cs="Times New Roman"/>
                <w:sz w:val="22"/>
                <w:highlight w:val="yellow"/>
                <w:lang w:eastAsia="bg-BG"/>
              </w:rPr>
            </w:pPr>
            <w:r w:rsidRPr="0064400D">
              <w:rPr>
                <w:rFonts w:ascii="Times New Roman" w:hAnsi="Times New Roman" w:cs="Times New Roman"/>
                <w:sz w:val="22"/>
              </w:rPr>
              <w:t>toner</w:t>
            </w:r>
          </w:p>
        </w:tc>
        <w:tc>
          <w:tcPr>
            <w:tcW w:w="1134" w:type="dxa"/>
            <w:tcBorders>
              <w:top w:val="nil"/>
              <w:left w:val="nil"/>
              <w:bottom w:val="single" w:sz="4" w:space="0" w:color="auto"/>
              <w:right w:val="single" w:sz="4" w:space="0" w:color="auto"/>
            </w:tcBorders>
            <w:vAlign w:val="bottom"/>
          </w:tcPr>
          <w:p w14:paraId="57E2A663"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NT-PX3020C</w:t>
            </w:r>
          </w:p>
        </w:tc>
        <w:tc>
          <w:tcPr>
            <w:tcW w:w="713" w:type="dxa"/>
            <w:tcBorders>
              <w:top w:val="nil"/>
              <w:left w:val="single" w:sz="4" w:space="0" w:color="auto"/>
              <w:bottom w:val="single" w:sz="4" w:space="0" w:color="auto"/>
              <w:right w:val="single" w:sz="4" w:space="0" w:color="auto"/>
            </w:tcBorders>
            <w:noWrap/>
            <w:vAlign w:val="bottom"/>
          </w:tcPr>
          <w:p w14:paraId="2D1619AE"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1500k</w:t>
            </w:r>
          </w:p>
        </w:tc>
        <w:tc>
          <w:tcPr>
            <w:tcW w:w="851" w:type="dxa"/>
            <w:tcBorders>
              <w:top w:val="single" w:sz="4" w:space="0" w:color="auto"/>
              <w:left w:val="nil"/>
              <w:bottom w:val="single" w:sz="4" w:space="0" w:color="auto"/>
              <w:right w:val="single" w:sz="4" w:space="0" w:color="auto"/>
            </w:tcBorders>
            <w:vAlign w:val="bottom"/>
          </w:tcPr>
          <w:p w14:paraId="43E3E966"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197DC8F2"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120</w:t>
            </w:r>
          </w:p>
        </w:tc>
        <w:tc>
          <w:tcPr>
            <w:tcW w:w="2552" w:type="dxa"/>
            <w:tcBorders>
              <w:top w:val="single" w:sz="4" w:space="0" w:color="auto"/>
              <w:left w:val="nil"/>
              <w:bottom w:val="single" w:sz="4" w:space="0" w:color="auto"/>
              <w:right w:val="single" w:sz="4" w:space="0" w:color="auto"/>
            </w:tcBorders>
          </w:tcPr>
          <w:p w14:paraId="09DBE5E7" w14:textId="643A9556"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44DAD5F7" w14:textId="11B382B1"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5ADF5B25"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45B86DE9"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Xerox WorkCentre 5330</w:t>
            </w:r>
          </w:p>
        </w:tc>
        <w:tc>
          <w:tcPr>
            <w:tcW w:w="1560" w:type="dxa"/>
            <w:tcBorders>
              <w:top w:val="nil"/>
              <w:left w:val="nil"/>
              <w:bottom w:val="single" w:sz="4" w:space="0" w:color="auto"/>
              <w:right w:val="single" w:sz="4" w:space="0" w:color="auto"/>
            </w:tcBorders>
            <w:noWrap/>
          </w:tcPr>
          <w:p w14:paraId="4F5D6AD2" w14:textId="3A85B9EB"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toner</w:t>
            </w:r>
          </w:p>
        </w:tc>
        <w:tc>
          <w:tcPr>
            <w:tcW w:w="1134" w:type="dxa"/>
            <w:tcBorders>
              <w:top w:val="nil"/>
              <w:left w:val="nil"/>
              <w:bottom w:val="single" w:sz="4" w:space="0" w:color="auto"/>
              <w:right w:val="single" w:sz="4" w:space="0" w:color="auto"/>
            </w:tcBorders>
            <w:vAlign w:val="bottom"/>
          </w:tcPr>
          <w:p w14:paraId="4DD7D8B3"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006</w:t>
            </w:r>
            <w:r w:rsidRPr="0064400D">
              <w:rPr>
                <w:rFonts w:ascii="Times New Roman" w:eastAsia="Times New Roman" w:hAnsi="Times New Roman" w:cs="Times New Roman"/>
                <w:sz w:val="22"/>
                <w:lang w:val="en-US" w:eastAsia="bg-BG"/>
              </w:rPr>
              <w:t>R</w:t>
            </w:r>
            <w:r w:rsidRPr="0064400D">
              <w:rPr>
                <w:rFonts w:ascii="Times New Roman" w:eastAsia="Times New Roman" w:hAnsi="Times New Roman" w:cs="Times New Roman"/>
                <w:sz w:val="22"/>
                <w:lang w:eastAsia="bg-BG"/>
              </w:rPr>
              <w:t>01160</w:t>
            </w:r>
          </w:p>
        </w:tc>
        <w:tc>
          <w:tcPr>
            <w:tcW w:w="713" w:type="dxa"/>
            <w:tcBorders>
              <w:top w:val="nil"/>
              <w:left w:val="single" w:sz="4" w:space="0" w:color="auto"/>
              <w:bottom w:val="single" w:sz="4" w:space="0" w:color="auto"/>
              <w:right w:val="single" w:sz="4" w:space="0" w:color="auto"/>
            </w:tcBorders>
            <w:noWrap/>
            <w:vAlign w:val="bottom"/>
          </w:tcPr>
          <w:p w14:paraId="6CA11FC5"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30000k</w:t>
            </w:r>
          </w:p>
        </w:tc>
        <w:tc>
          <w:tcPr>
            <w:tcW w:w="851" w:type="dxa"/>
            <w:tcBorders>
              <w:top w:val="single" w:sz="4" w:space="0" w:color="auto"/>
              <w:left w:val="nil"/>
              <w:bottom w:val="single" w:sz="4" w:space="0" w:color="auto"/>
              <w:right w:val="single" w:sz="4" w:space="0" w:color="auto"/>
            </w:tcBorders>
            <w:vAlign w:val="bottom"/>
          </w:tcPr>
          <w:p w14:paraId="7C4CB31C"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258044C4"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25</w:t>
            </w:r>
          </w:p>
        </w:tc>
        <w:tc>
          <w:tcPr>
            <w:tcW w:w="2552" w:type="dxa"/>
            <w:tcBorders>
              <w:top w:val="single" w:sz="4" w:space="0" w:color="auto"/>
              <w:left w:val="nil"/>
              <w:bottom w:val="single" w:sz="4" w:space="0" w:color="auto"/>
              <w:right w:val="single" w:sz="4" w:space="0" w:color="auto"/>
            </w:tcBorders>
          </w:tcPr>
          <w:p w14:paraId="2EA96E15" w14:textId="367FF7A2"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61C9A69C" w14:textId="684D2713"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1A4F3881"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6C37632F"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Xerox WorkCentre 5330</w:t>
            </w:r>
          </w:p>
        </w:tc>
        <w:tc>
          <w:tcPr>
            <w:tcW w:w="1560" w:type="dxa"/>
            <w:tcBorders>
              <w:top w:val="nil"/>
              <w:left w:val="nil"/>
              <w:bottom w:val="single" w:sz="4" w:space="0" w:color="auto"/>
              <w:right w:val="single" w:sz="4" w:space="0" w:color="auto"/>
            </w:tcBorders>
            <w:noWrap/>
          </w:tcPr>
          <w:p w14:paraId="23E4F65D" w14:textId="4FB5ED88" w:rsidR="00102512" w:rsidRPr="0064400D" w:rsidRDefault="00102512" w:rsidP="00102512">
            <w:pPr>
              <w:spacing w:before="120" w:after="120" w:line="0" w:lineRule="atLeast"/>
              <w:ind w:firstLine="0"/>
              <w:rPr>
                <w:rFonts w:ascii="Times New Roman" w:eastAsia="Times New Roman" w:hAnsi="Times New Roman" w:cs="Times New Roman"/>
                <w:sz w:val="22"/>
                <w:highlight w:val="yellow"/>
                <w:lang w:val="en-US" w:eastAsia="bg-BG"/>
              </w:rPr>
            </w:pPr>
            <w:r w:rsidRPr="0064400D">
              <w:rPr>
                <w:rFonts w:ascii="Times New Roman" w:hAnsi="Times New Roman" w:cs="Times New Roman"/>
                <w:sz w:val="22"/>
              </w:rPr>
              <w:t>Drum unit</w:t>
            </w:r>
          </w:p>
        </w:tc>
        <w:tc>
          <w:tcPr>
            <w:tcW w:w="1134" w:type="dxa"/>
            <w:tcBorders>
              <w:top w:val="nil"/>
              <w:left w:val="nil"/>
              <w:bottom w:val="single" w:sz="4" w:space="0" w:color="auto"/>
              <w:right w:val="single" w:sz="4" w:space="0" w:color="auto"/>
            </w:tcBorders>
            <w:vAlign w:val="bottom"/>
          </w:tcPr>
          <w:p w14:paraId="21CC2408"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013R00591</w:t>
            </w:r>
          </w:p>
        </w:tc>
        <w:tc>
          <w:tcPr>
            <w:tcW w:w="713" w:type="dxa"/>
            <w:tcBorders>
              <w:top w:val="nil"/>
              <w:left w:val="single" w:sz="4" w:space="0" w:color="auto"/>
              <w:bottom w:val="single" w:sz="4" w:space="0" w:color="auto"/>
              <w:right w:val="single" w:sz="4" w:space="0" w:color="auto"/>
            </w:tcBorders>
            <w:noWrap/>
            <w:vAlign w:val="bottom"/>
          </w:tcPr>
          <w:p w14:paraId="2F8EFD01"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90K</w:t>
            </w:r>
          </w:p>
        </w:tc>
        <w:tc>
          <w:tcPr>
            <w:tcW w:w="851" w:type="dxa"/>
            <w:tcBorders>
              <w:top w:val="single" w:sz="4" w:space="0" w:color="auto"/>
              <w:left w:val="nil"/>
              <w:bottom w:val="single" w:sz="4" w:space="0" w:color="auto"/>
              <w:right w:val="single" w:sz="4" w:space="0" w:color="auto"/>
            </w:tcBorders>
            <w:vAlign w:val="bottom"/>
          </w:tcPr>
          <w:p w14:paraId="1B8CEEC0"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08AFF7FF"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4</w:t>
            </w:r>
          </w:p>
        </w:tc>
        <w:tc>
          <w:tcPr>
            <w:tcW w:w="2552" w:type="dxa"/>
            <w:tcBorders>
              <w:top w:val="single" w:sz="4" w:space="0" w:color="auto"/>
              <w:left w:val="nil"/>
              <w:bottom w:val="single" w:sz="4" w:space="0" w:color="auto"/>
              <w:right w:val="single" w:sz="4" w:space="0" w:color="auto"/>
            </w:tcBorders>
          </w:tcPr>
          <w:p w14:paraId="72E0F51E" w14:textId="664BD133"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65CF57D2" w14:textId="726F7F50"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100998A0"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5B30DF75"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HP LaserJet M1010/101881020</w:t>
            </w:r>
          </w:p>
        </w:tc>
        <w:tc>
          <w:tcPr>
            <w:tcW w:w="1560" w:type="dxa"/>
            <w:tcBorders>
              <w:top w:val="nil"/>
              <w:left w:val="nil"/>
              <w:bottom w:val="single" w:sz="4" w:space="0" w:color="auto"/>
              <w:right w:val="single" w:sz="4" w:space="0" w:color="auto"/>
            </w:tcBorders>
            <w:noWrap/>
          </w:tcPr>
          <w:p w14:paraId="7CF96138" w14:textId="2066E7C8"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toner</w:t>
            </w:r>
          </w:p>
        </w:tc>
        <w:tc>
          <w:tcPr>
            <w:tcW w:w="1134" w:type="dxa"/>
            <w:tcBorders>
              <w:top w:val="nil"/>
              <w:left w:val="nil"/>
              <w:bottom w:val="single" w:sz="4" w:space="0" w:color="auto"/>
              <w:right w:val="single" w:sz="4" w:space="0" w:color="auto"/>
            </w:tcBorders>
            <w:vAlign w:val="bottom"/>
          </w:tcPr>
          <w:p w14:paraId="061399C2"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CQ2612A</w:t>
            </w:r>
          </w:p>
        </w:tc>
        <w:tc>
          <w:tcPr>
            <w:tcW w:w="713" w:type="dxa"/>
            <w:tcBorders>
              <w:top w:val="nil"/>
              <w:left w:val="single" w:sz="4" w:space="0" w:color="auto"/>
              <w:bottom w:val="single" w:sz="4" w:space="0" w:color="auto"/>
              <w:right w:val="single" w:sz="4" w:space="0" w:color="auto"/>
            </w:tcBorders>
            <w:noWrap/>
            <w:vAlign w:val="bottom"/>
          </w:tcPr>
          <w:p w14:paraId="38FE570F"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2000k</w:t>
            </w:r>
          </w:p>
        </w:tc>
        <w:tc>
          <w:tcPr>
            <w:tcW w:w="851" w:type="dxa"/>
            <w:tcBorders>
              <w:top w:val="single" w:sz="4" w:space="0" w:color="auto"/>
              <w:left w:val="nil"/>
              <w:bottom w:val="single" w:sz="4" w:space="0" w:color="auto"/>
              <w:right w:val="single" w:sz="4" w:space="0" w:color="auto"/>
            </w:tcBorders>
            <w:vAlign w:val="bottom"/>
          </w:tcPr>
          <w:p w14:paraId="105E9B0A"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186E9824"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50</w:t>
            </w:r>
          </w:p>
        </w:tc>
        <w:tc>
          <w:tcPr>
            <w:tcW w:w="2552" w:type="dxa"/>
            <w:tcBorders>
              <w:top w:val="single" w:sz="4" w:space="0" w:color="auto"/>
              <w:left w:val="nil"/>
              <w:bottom w:val="single" w:sz="4" w:space="0" w:color="auto"/>
              <w:right w:val="single" w:sz="4" w:space="0" w:color="auto"/>
            </w:tcBorders>
          </w:tcPr>
          <w:p w14:paraId="3A7417B9" w14:textId="05A57915"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5696277C" w14:textId="71FDAFB3"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5E68FCB6"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7CB3C1C2"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HP LaserJet M1120 MFP/P1505</w:t>
            </w:r>
          </w:p>
        </w:tc>
        <w:tc>
          <w:tcPr>
            <w:tcW w:w="1560" w:type="dxa"/>
            <w:tcBorders>
              <w:top w:val="nil"/>
              <w:left w:val="nil"/>
              <w:bottom w:val="single" w:sz="4" w:space="0" w:color="auto"/>
              <w:right w:val="single" w:sz="4" w:space="0" w:color="auto"/>
            </w:tcBorders>
            <w:noWrap/>
          </w:tcPr>
          <w:p w14:paraId="171D220B" w14:textId="13DDA918"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hAnsi="Times New Roman" w:cs="Times New Roman"/>
                <w:sz w:val="22"/>
              </w:rPr>
              <w:t>toner</w:t>
            </w:r>
          </w:p>
        </w:tc>
        <w:tc>
          <w:tcPr>
            <w:tcW w:w="1134" w:type="dxa"/>
            <w:tcBorders>
              <w:top w:val="nil"/>
              <w:left w:val="nil"/>
              <w:bottom w:val="single" w:sz="4" w:space="0" w:color="auto"/>
              <w:right w:val="single" w:sz="4" w:space="0" w:color="auto"/>
            </w:tcBorders>
            <w:vAlign w:val="bottom"/>
          </w:tcPr>
          <w:p w14:paraId="53AFCF7E"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CB436A</w:t>
            </w:r>
          </w:p>
        </w:tc>
        <w:tc>
          <w:tcPr>
            <w:tcW w:w="713" w:type="dxa"/>
            <w:tcBorders>
              <w:top w:val="nil"/>
              <w:left w:val="single" w:sz="4" w:space="0" w:color="auto"/>
              <w:bottom w:val="single" w:sz="4" w:space="0" w:color="auto"/>
              <w:right w:val="single" w:sz="4" w:space="0" w:color="auto"/>
            </w:tcBorders>
            <w:noWrap/>
            <w:vAlign w:val="bottom"/>
          </w:tcPr>
          <w:p w14:paraId="1AB80A43"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2000k</w:t>
            </w:r>
          </w:p>
        </w:tc>
        <w:tc>
          <w:tcPr>
            <w:tcW w:w="851" w:type="dxa"/>
            <w:tcBorders>
              <w:top w:val="single" w:sz="4" w:space="0" w:color="auto"/>
              <w:left w:val="nil"/>
              <w:bottom w:val="single" w:sz="4" w:space="0" w:color="auto"/>
              <w:right w:val="single" w:sz="4" w:space="0" w:color="auto"/>
            </w:tcBorders>
          </w:tcPr>
          <w:p w14:paraId="216E7EFD"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270A70CD"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35</w:t>
            </w:r>
          </w:p>
        </w:tc>
        <w:tc>
          <w:tcPr>
            <w:tcW w:w="2552" w:type="dxa"/>
            <w:tcBorders>
              <w:top w:val="single" w:sz="4" w:space="0" w:color="auto"/>
              <w:left w:val="nil"/>
              <w:bottom w:val="single" w:sz="4" w:space="0" w:color="auto"/>
              <w:right w:val="single" w:sz="4" w:space="0" w:color="auto"/>
            </w:tcBorders>
          </w:tcPr>
          <w:p w14:paraId="2C4A6A5A" w14:textId="3822CF28"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5664B41E" w14:textId="6C1261AF"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5975B708"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13FB98D5"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HP Color LaserJet CM1312 MFP</w:t>
            </w:r>
          </w:p>
        </w:tc>
        <w:tc>
          <w:tcPr>
            <w:tcW w:w="1560" w:type="dxa"/>
            <w:tcBorders>
              <w:top w:val="nil"/>
              <w:left w:val="nil"/>
              <w:bottom w:val="single" w:sz="4" w:space="0" w:color="auto"/>
              <w:right w:val="single" w:sz="4" w:space="0" w:color="auto"/>
            </w:tcBorders>
            <w:noWrap/>
          </w:tcPr>
          <w:p w14:paraId="3622DE93" w14:textId="2FDA6B10"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hAnsi="Times New Roman" w:cs="Times New Roman"/>
                <w:sz w:val="22"/>
              </w:rPr>
              <w:t>toner</w:t>
            </w:r>
          </w:p>
        </w:tc>
        <w:tc>
          <w:tcPr>
            <w:tcW w:w="1134" w:type="dxa"/>
            <w:tcBorders>
              <w:top w:val="nil"/>
              <w:left w:val="nil"/>
              <w:bottom w:val="single" w:sz="4" w:space="0" w:color="auto"/>
              <w:right w:val="single" w:sz="4" w:space="0" w:color="auto"/>
            </w:tcBorders>
            <w:vAlign w:val="bottom"/>
          </w:tcPr>
          <w:p w14:paraId="72C173E8"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CB540A</w:t>
            </w:r>
          </w:p>
        </w:tc>
        <w:tc>
          <w:tcPr>
            <w:tcW w:w="713" w:type="dxa"/>
            <w:tcBorders>
              <w:top w:val="nil"/>
              <w:left w:val="single" w:sz="4" w:space="0" w:color="auto"/>
              <w:bottom w:val="single" w:sz="4" w:space="0" w:color="auto"/>
              <w:right w:val="single" w:sz="4" w:space="0" w:color="auto"/>
            </w:tcBorders>
            <w:noWrap/>
            <w:vAlign w:val="bottom"/>
          </w:tcPr>
          <w:p w14:paraId="02888891"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2200k</w:t>
            </w:r>
          </w:p>
        </w:tc>
        <w:tc>
          <w:tcPr>
            <w:tcW w:w="851" w:type="dxa"/>
            <w:tcBorders>
              <w:top w:val="single" w:sz="4" w:space="0" w:color="auto"/>
              <w:left w:val="nil"/>
              <w:bottom w:val="single" w:sz="4" w:space="0" w:color="auto"/>
              <w:right w:val="single" w:sz="4" w:space="0" w:color="auto"/>
            </w:tcBorders>
          </w:tcPr>
          <w:p w14:paraId="4AEBCAC3"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52CE7B80"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25</w:t>
            </w:r>
          </w:p>
        </w:tc>
        <w:tc>
          <w:tcPr>
            <w:tcW w:w="2552" w:type="dxa"/>
            <w:tcBorders>
              <w:top w:val="single" w:sz="4" w:space="0" w:color="auto"/>
              <w:left w:val="nil"/>
              <w:bottom w:val="single" w:sz="4" w:space="0" w:color="auto"/>
              <w:right w:val="single" w:sz="4" w:space="0" w:color="auto"/>
            </w:tcBorders>
          </w:tcPr>
          <w:p w14:paraId="183A6792" w14:textId="2A71F1AC"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04253E05" w14:textId="189E6C54"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705EBBD6"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7D58F1E1"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HP Color LaserJet CM1312 MFP</w:t>
            </w:r>
          </w:p>
        </w:tc>
        <w:tc>
          <w:tcPr>
            <w:tcW w:w="1560" w:type="dxa"/>
            <w:tcBorders>
              <w:top w:val="nil"/>
              <w:left w:val="nil"/>
              <w:bottom w:val="single" w:sz="4" w:space="0" w:color="auto"/>
              <w:right w:val="single" w:sz="4" w:space="0" w:color="auto"/>
            </w:tcBorders>
            <w:noWrap/>
          </w:tcPr>
          <w:p w14:paraId="58444FBB" w14:textId="5A674B45"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hAnsi="Times New Roman" w:cs="Times New Roman"/>
                <w:sz w:val="22"/>
              </w:rPr>
              <w:t>toner</w:t>
            </w:r>
          </w:p>
        </w:tc>
        <w:tc>
          <w:tcPr>
            <w:tcW w:w="1134" w:type="dxa"/>
            <w:tcBorders>
              <w:top w:val="nil"/>
              <w:left w:val="nil"/>
              <w:bottom w:val="single" w:sz="4" w:space="0" w:color="auto"/>
              <w:right w:val="single" w:sz="4" w:space="0" w:color="auto"/>
            </w:tcBorders>
            <w:vAlign w:val="bottom"/>
          </w:tcPr>
          <w:p w14:paraId="4FB390AD"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CB</w:t>
            </w:r>
            <w:r w:rsidRPr="0064400D">
              <w:rPr>
                <w:rFonts w:ascii="Times New Roman" w:eastAsia="Times New Roman" w:hAnsi="Times New Roman" w:cs="Times New Roman"/>
                <w:sz w:val="22"/>
                <w:lang w:val="en-US" w:eastAsia="bg-BG"/>
              </w:rPr>
              <w:t>541A</w:t>
            </w:r>
          </w:p>
        </w:tc>
        <w:tc>
          <w:tcPr>
            <w:tcW w:w="713" w:type="dxa"/>
            <w:tcBorders>
              <w:top w:val="nil"/>
              <w:left w:val="single" w:sz="4" w:space="0" w:color="auto"/>
              <w:bottom w:val="single" w:sz="4" w:space="0" w:color="auto"/>
              <w:right w:val="single" w:sz="4" w:space="0" w:color="auto"/>
            </w:tcBorders>
            <w:noWrap/>
            <w:vAlign w:val="bottom"/>
          </w:tcPr>
          <w:p w14:paraId="36C20B39"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1400k</w:t>
            </w:r>
          </w:p>
        </w:tc>
        <w:tc>
          <w:tcPr>
            <w:tcW w:w="851" w:type="dxa"/>
            <w:tcBorders>
              <w:top w:val="single" w:sz="4" w:space="0" w:color="auto"/>
              <w:left w:val="nil"/>
              <w:bottom w:val="single" w:sz="4" w:space="0" w:color="auto"/>
              <w:right w:val="single" w:sz="4" w:space="0" w:color="auto"/>
            </w:tcBorders>
            <w:vAlign w:val="bottom"/>
          </w:tcPr>
          <w:p w14:paraId="4D356365"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143303CB"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25</w:t>
            </w:r>
          </w:p>
        </w:tc>
        <w:tc>
          <w:tcPr>
            <w:tcW w:w="2552" w:type="dxa"/>
            <w:tcBorders>
              <w:top w:val="single" w:sz="4" w:space="0" w:color="auto"/>
              <w:left w:val="nil"/>
              <w:bottom w:val="single" w:sz="4" w:space="0" w:color="auto"/>
              <w:right w:val="single" w:sz="4" w:space="0" w:color="auto"/>
            </w:tcBorders>
          </w:tcPr>
          <w:p w14:paraId="10AE9042" w14:textId="7051198A"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15C05140" w14:textId="63FBE917"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23C8ECEE"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6E363941"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HP Color LaserJet CM1312 MFP</w:t>
            </w:r>
          </w:p>
        </w:tc>
        <w:tc>
          <w:tcPr>
            <w:tcW w:w="1560" w:type="dxa"/>
            <w:tcBorders>
              <w:top w:val="nil"/>
              <w:left w:val="nil"/>
              <w:bottom w:val="single" w:sz="4" w:space="0" w:color="auto"/>
              <w:right w:val="single" w:sz="4" w:space="0" w:color="auto"/>
            </w:tcBorders>
            <w:noWrap/>
          </w:tcPr>
          <w:p w14:paraId="313F67CD" w14:textId="1A67F896"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hAnsi="Times New Roman" w:cs="Times New Roman"/>
                <w:sz w:val="22"/>
              </w:rPr>
              <w:t>toner</w:t>
            </w:r>
          </w:p>
        </w:tc>
        <w:tc>
          <w:tcPr>
            <w:tcW w:w="1134" w:type="dxa"/>
            <w:tcBorders>
              <w:top w:val="nil"/>
              <w:left w:val="nil"/>
              <w:bottom w:val="single" w:sz="4" w:space="0" w:color="auto"/>
              <w:right w:val="single" w:sz="4" w:space="0" w:color="auto"/>
            </w:tcBorders>
            <w:vAlign w:val="bottom"/>
          </w:tcPr>
          <w:p w14:paraId="687E009B"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w:t>
            </w:r>
            <w:r w:rsidRPr="0064400D">
              <w:rPr>
                <w:rFonts w:ascii="Times New Roman" w:eastAsia="Times New Roman" w:hAnsi="Times New Roman" w:cs="Times New Roman"/>
                <w:sz w:val="22"/>
                <w:lang w:val="en-US" w:eastAsia="bg-BG"/>
              </w:rPr>
              <w:t>B542A</w:t>
            </w:r>
          </w:p>
        </w:tc>
        <w:tc>
          <w:tcPr>
            <w:tcW w:w="713" w:type="dxa"/>
            <w:tcBorders>
              <w:top w:val="nil"/>
              <w:left w:val="single" w:sz="4" w:space="0" w:color="auto"/>
              <w:bottom w:val="single" w:sz="4" w:space="0" w:color="auto"/>
              <w:right w:val="single" w:sz="4" w:space="0" w:color="auto"/>
            </w:tcBorders>
            <w:noWrap/>
            <w:vAlign w:val="bottom"/>
          </w:tcPr>
          <w:p w14:paraId="44EA320B"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1400k</w:t>
            </w:r>
          </w:p>
        </w:tc>
        <w:tc>
          <w:tcPr>
            <w:tcW w:w="851" w:type="dxa"/>
            <w:tcBorders>
              <w:top w:val="single" w:sz="4" w:space="0" w:color="auto"/>
              <w:left w:val="nil"/>
              <w:bottom w:val="single" w:sz="4" w:space="0" w:color="auto"/>
              <w:right w:val="single" w:sz="4" w:space="0" w:color="auto"/>
            </w:tcBorders>
            <w:vAlign w:val="bottom"/>
          </w:tcPr>
          <w:p w14:paraId="678EB3E0"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68977715"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eastAsia="bg-BG"/>
              </w:rPr>
              <w:t>25</w:t>
            </w:r>
          </w:p>
        </w:tc>
        <w:tc>
          <w:tcPr>
            <w:tcW w:w="2552" w:type="dxa"/>
            <w:tcBorders>
              <w:top w:val="single" w:sz="4" w:space="0" w:color="auto"/>
              <w:left w:val="nil"/>
              <w:bottom w:val="single" w:sz="4" w:space="0" w:color="auto"/>
              <w:right w:val="single" w:sz="4" w:space="0" w:color="auto"/>
            </w:tcBorders>
          </w:tcPr>
          <w:p w14:paraId="5229F637" w14:textId="724DBCF7"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174DAC70" w14:textId="1EB24870"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0DF9B7F4"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4012CBDB"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HP Color LaserJet CM1312 MFP</w:t>
            </w:r>
          </w:p>
        </w:tc>
        <w:tc>
          <w:tcPr>
            <w:tcW w:w="1560" w:type="dxa"/>
            <w:tcBorders>
              <w:top w:val="nil"/>
              <w:left w:val="nil"/>
              <w:bottom w:val="single" w:sz="4" w:space="0" w:color="auto"/>
              <w:right w:val="single" w:sz="4" w:space="0" w:color="auto"/>
            </w:tcBorders>
            <w:noWrap/>
          </w:tcPr>
          <w:p w14:paraId="2C235D96" w14:textId="3A0CD6F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toner</w:t>
            </w:r>
          </w:p>
        </w:tc>
        <w:tc>
          <w:tcPr>
            <w:tcW w:w="1134" w:type="dxa"/>
            <w:tcBorders>
              <w:top w:val="nil"/>
              <w:left w:val="nil"/>
              <w:bottom w:val="single" w:sz="4" w:space="0" w:color="auto"/>
              <w:right w:val="single" w:sz="4" w:space="0" w:color="auto"/>
            </w:tcBorders>
            <w:vAlign w:val="bottom"/>
          </w:tcPr>
          <w:p w14:paraId="63CA12D7"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AU" w:eastAsia="bg-BG"/>
              </w:rPr>
            </w:pPr>
            <w:r w:rsidRPr="0064400D">
              <w:rPr>
                <w:rFonts w:ascii="Times New Roman" w:eastAsia="Times New Roman" w:hAnsi="Times New Roman" w:cs="Times New Roman"/>
                <w:sz w:val="22"/>
                <w:lang w:val="en-AU" w:eastAsia="bg-BG"/>
              </w:rPr>
              <w:t>C</w:t>
            </w:r>
            <w:r w:rsidRPr="0064400D">
              <w:rPr>
                <w:rFonts w:ascii="Times New Roman" w:eastAsia="Times New Roman" w:hAnsi="Times New Roman" w:cs="Times New Roman"/>
                <w:sz w:val="22"/>
                <w:lang w:val="en-US" w:eastAsia="bg-BG"/>
              </w:rPr>
              <w:t>B543A</w:t>
            </w:r>
          </w:p>
        </w:tc>
        <w:tc>
          <w:tcPr>
            <w:tcW w:w="713" w:type="dxa"/>
            <w:tcBorders>
              <w:top w:val="nil"/>
              <w:left w:val="single" w:sz="4" w:space="0" w:color="auto"/>
              <w:bottom w:val="single" w:sz="4" w:space="0" w:color="auto"/>
              <w:right w:val="single" w:sz="4" w:space="0" w:color="auto"/>
            </w:tcBorders>
            <w:noWrap/>
            <w:vAlign w:val="bottom"/>
          </w:tcPr>
          <w:p w14:paraId="5A41A9A8"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1</w:t>
            </w:r>
            <w:r w:rsidRPr="0064400D">
              <w:rPr>
                <w:rFonts w:ascii="Times New Roman" w:eastAsia="Times New Roman" w:hAnsi="Times New Roman" w:cs="Times New Roman"/>
                <w:sz w:val="22"/>
                <w:lang w:val="en-US" w:eastAsia="bg-BG"/>
              </w:rPr>
              <w:t>4</w:t>
            </w:r>
            <w:r w:rsidRPr="0064400D">
              <w:rPr>
                <w:rFonts w:ascii="Times New Roman" w:eastAsia="Times New Roman" w:hAnsi="Times New Roman" w:cs="Times New Roman"/>
                <w:sz w:val="22"/>
                <w:lang w:val="en-AU" w:eastAsia="bg-BG"/>
              </w:rPr>
              <w:t>00</w:t>
            </w:r>
            <w:r w:rsidRPr="0064400D">
              <w:rPr>
                <w:rFonts w:ascii="Times New Roman" w:eastAsia="Times New Roman" w:hAnsi="Times New Roman" w:cs="Times New Roman"/>
                <w:sz w:val="22"/>
                <w:lang w:val="en-US" w:eastAsia="bg-BG"/>
              </w:rPr>
              <w:t>k</w:t>
            </w:r>
          </w:p>
        </w:tc>
        <w:tc>
          <w:tcPr>
            <w:tcW w:w="851" w:type="dxa"/>
            <w:tcBorders>
              <w:top w:val="single" w:sz="4" w:space="0" w:color="auto"/>
              <w:left w:val="nil"/>
              <w:bottom w:val="single" w:sz="4" w:space="0" w:color="auto"/>
              <w:right w:val="single" w:sz="4" w:space="0" w:color="auto"/>
            </w:tcBorders>
            <w:vAlign w:val="bottom"/>
          </w:tcPr>
          <w:p w14:paraId="24166CEC"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0B5D59E0"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25</w:t>
            </w:r>
          </w:p>
        </w:tc>
        <w:tc>
          <w:tcPr>
            <w:tcW w:w="2552" w:type="dxa"/>
            <w:tcBorders>
              <w:top w:val="single" w:sz="4" w:space="0" w:color="auto"/>
              <w:left w:val="nil"/>
              <w:bottom w:val="single" w:sz="4" w:space="0" w:color="auto"/>
              <w:right w:val="single" w:sz="4" w:space="0" w:color="auto"/>
            </w:tcBorders>
          </w:tcPr>
          <w:p w14:paraId="3891A344" w14:textId="2B57370F"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0C73F443" w14:textId="58507DFC"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19DCF1CC"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4C34DFEC"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HP LaserJet (toner NO:CE285A)</w:t>
            </w:r>
          </w:p>
        </w:tc>
        <w:tc>
          <w:tcPr>
            <w:tcW w:w="1560" w:type="dxa"/>
            <w:tcBorders>
              <w:top w:val="nil"/>
              <w:left w:val="nil"/>
              <w:bottom w:val="single" w:sz="4" w:space="0" w:color="auto"/>
              <w:right w:val="single" w:sz="4" w:space="0" w:color="auto"/>
            </w:tcBorders>
            <w:noWrap/>
          </w:tcPr>
          <w:p w14:paraId="237F3F25" w14:textId="1CDAADCC"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toner</w:t>
            </w:r>
          </w:p>
        </w:tc>
        <w:tc>
          <w:tcPr>
            <w:tcW w:w="1134" w:type="dxa"/>
            <w:tcBorders>
              <w:top w:val="nil"/>
              <w:left w:val="nil"/>
              <w:bottom w:val="single" w:sz="4" w:space="0" w:color="auto"/>
              <w:right w:val="single" w:sz="4" w:space="0" w:color="auto"/>
            </w:tcBorders>
            <w:vAlign w:val="bottom"/>
          </w:tcPr>
          <w:p w14:paraId="63A6432F"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AU" w:eastAsia="bg-BG"/>
              </w:rPr>
            </w:pPr>
            <w:r w:rsidRPr="0064400D">
              <w:rPr>
                <w:rFonts w:ascii="Times New Roman" w:eastAsia="Times New Roman" w:hAnsi="Times New Roman" w:cs="Times New Roman"/>
                <w:sz w:val="22"/>
                <w:lang w:val="en-AU" w:eastAsia="bg-BG"/>
              </w:rPr>
              <w:t>C</w:t>
            </w:r>
            <w:r w:rsidRPr="0064400D">
              <w:rPr>
                <w:rFonts w:ascii="Times New Roman" w:eastAsia="Times New Roman" w:hAnsi="Times New Roman" w:cs="Times New Roman"/>
                <w:sz w:val="22"/>
                <w:lang w:val="en-US" w:eastAsia="bg-BG"/>
              </w:rPr>
              <w:t>E285A</w:t>
            </w:r>
          </w:p>
        </w:tc>
        <w:tc>
          <w:tcPr>
            <w:tcW w:w="713" w:type="dxa"/>
            <w:tcBorders>
              <w:top w:val="nil"/>
              <w:left w:val="single" w:sz="4" w:space="0" w:color="auto"/>
              <w:bottom w:val="single" w:sz="4" w:space="0" w:color="auto"/>
              <w:right w:val="single" w:sz="4" w:space="0" w:color="auto"/>
            </w:tcBorders>
            <w:noWrap/>
            <w:vAlign w:val="bottom"/>
          </w:tcPr>
          <w:p w14:paraId="7C6C4C9E"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AU" w:eastAsia="bg-BG"/>
              </w:rPr>
              <w:t>1</w:t>
            </w:r>
            <w:r w:rsidRPr="0064400D">
              <w:rPr>
                <w:rFonts w:ascii="Times New Roman" w:eastAsia="Times New Roman" w:hAnsi="Times New Roman" w:cs="Times New Roman"/>
                <w:sz w:val="22"/>
                <w:lang w:val="en-US" w:eastAsia="bg-BG"/>
              </w:rPr>
              <w:t>6</w:t>
            </w:r>
            <w:r w:rsidRPr="0064400D">
              <w:rPr>
                <w:rFonts w:ascii="Times New Roman" w:eastAsia="Times New Roman" w:hAnsi="Times New Roman" w:cs="Times New Roman"/>
                <w:sz w:val="22"/>
                <w:lang w:val="en-AU" w:eastAsia="bg-BG"/>
              </w:rPr>
              <w:t>00</w:t>
            </w:r>
            <w:r w:rsidRPr="0064400D">
              <w:rPr>
                <w:rFonts w:ascii="Times New Roman" w:eastAsia="Times New Roman" w:hAnsi="Times New Roman" w:cs="Times New Roman"/>
                <w:sz w:val="22"/>
                <w:lang w:val="en-US" w:eastAsia="bg-BG"/>
              </w:rPr>
              <w:t>k</w:t>
            </w:r>
          </w:p>
        </w:tc>
        <w:tc>
          <w:tcPr>
            <w:tcW w:w="851" w:type="dxa"/>
            <w:tcBorders>
              <w:top w:val="single" w:sz="4" w:space="0" w:color="auto"/>
              <w:left w:val="nil"/>
              <w:bottom w:val="single" w:sz="4" w:space="0" w:color="auto"/>
              <w:right w:val="single" w:sz="4" w:space="0" w:color="auto"/>
            </w:tcBorders>
            <w:vAlign w:val="bottom"/>
          </w:tcPr>
          <w:p w14:paraId="61C454D7"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43F7974B"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35</w:t>
            </w:r>
          </w:p>
        </w:tc>
        <w:tc>
          <w:tcPr>
            <w:tcW w:w="2552" w:type="dxa"/>
            <w:tcBorders>
              <w:top w:val="single" w:sz="4" w:space="0" w:color="auto"/>
              <w:left w:val="nil"/>
              <w:bottom w:val="single" w:sz="4" w:space="0" w:color="auto"/>
              <w:right w:val="single" w:sz="4" w:space="0" w:color="auto"/>
            </w:tcBorders>
          </w:tcPr>
          <w:p w14:paraId="22FE2290" w14:textId="4BE80082"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2D649C66" w14:textId="39CF7FC6"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576E63EA"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40FBDCFA"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HP LaserJet Pro MFP M225 dn</w:t>
            </w:r>
          </w:p>
        </w:tc>
        <w:tc>
          <w:tcPr>
            <w:tcW w:w="1560" w:type="dxa"/>
            <w:tcBorders>
              <w:top w:val="nil"/>
              <w:left w:val="nil"/>
              <w:bottom w:val="single" w:sz="4" w:space="0" w:color="auto"/>
              <w:right w:val="single" w:sz="4" w:space="0" w:color="auto"/>
            </w:tcBorders>
            <w:noWrap/>
          </w:tcPr>
          <w:p w14:paraId="19593BEA" w14:textId="151394AE"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toner</w:t>
            </w:r>
          </w:p>
        </w:tc>
        <w:tc>
          <w:tcPr>
            <w:tcW w:w="1134" w:type="dxa"/>
            <w:tcBorders>
              <w:top w:val="nil"/>
              <w:left w:val="nil"/>
              <w:bottom w:val="single" w:sz="4" w:space="0" w:color="auto"/>
              <w:right w:val="single" w:sz="4" w:space="0" w:color="auto"/>
            </w:tcBorders>
            <w:vAlign w:val="bottom"/>
          </w:tcPr>
          <w:p w14:paraId="0F5C325D"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AU" w:eastAsia="bg-BG"/>
              </w:rPr>
            </w:pPr>
            <w:r w:rsidRPr="0064400D">
              <w:rPr>
                <w:rFonts w:ascii="Times New Roman" w:eastAsia="Times New Roman" w:hAnsi="Times New Roman" w:cs="Times New Roman"/>
                <w:sz w:val="22"/>
                <w:lang w:val="en-AU" w:eastAsia="bg-BG"/>
              </w:rPr>
              <w:t>C</w:t>
            </w:r>
            <w:r w:rsidRPr="0064400D">
              <w:rPr>
                <w:rFonts w:ascii="Times New Roman" w:eastAsia="Times New Roman" w:hAnsi="Times New Roman" w:cs="Times New Roman"/>
                <w:sz w:val="22"/>
                <w:lang w:val="en-US" w:eastAsia="bg-BG"/>
              </w:rPr>
              <w:t>F-283X</w:t>
            </w:r>
          </w:p>
        </w:tc>
        <w:tc>
          <w:tcPr>
            <w:tcW w:w="713" w:type="dxa"/>
            <w:tcBorders>
              <w:top w:val="nil"/>
              <w:left w:val="single" w:sz="4" w:space="0" w:color="auto"/>
              <w:bottom w:val="single" w:sz="4" w:space="0" w:color="auto"/>
              <w:right w:val="single" w:sz="4" w:space="0" w:color="auto"/>
            </w:tcBorders>
            <w:noWrap/>
            <w:vAlign w:val="bottom"/>
          </w:tcPr>
          <w:p w14:paraId="5F04CFA8"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2</w:t>
            </w:r>
            <w:r w:rsidRPr="0064400D">
              <w:rPr>
                <w:rFonts w:ascii="Times New Roman" w:eastAsia="Times New Roman" w:hAnsi="Times New Roman" w:cs="Times New Roman"/>
                <w:sz w:val="22"/>
                <w:lang w:val="en-US" w:eastAsia="bg-BG"/>
              </w:rPr>
              <w:t>200k</w:t>
            </w:r>
          </w:p>
        </w:tc>
        <w:tc>
          <w:tcPr>
            <w:tcW w:w="851" w:type="dxa"/>
            <w:tcBorders>
              <w:top w:val="single" w:sz="4" w:space="0" w:color="auto"/>
              <w:left w:val="nil"/>
              <w:bottom w:val="single" w:sz="4" w:space="0" w:color="auto"/>
              <w:right w:val="single" w:sz="4" w:space="0" w:color="auto"/>
            </w:tcBorders>
            <w:vAlign w:val="bottom"/>
          </w:tcPr>
          <w:p w14:paraId="569F50DF"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38EE69FB"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40</w:t>
            </w:r>
          </w:p>
        </w:tc>
        <w:tc>
          <w:tcPr>
            <w:tcW w:w="2552" w:type="dxa"/>
            <w:tcBorders>
              <w:top w:val="single" w:sz="4" w:space="0" w:color="auto"/>
              <w:left w:val="nil"/>
              <w:bottom w:val="single" w:sz="4" w:space="0" w:color="auto"/>
              <w:right w:val="single" w:sz="4" w:space="0" w:color="auto"/>
            </w:tcBorders>
          </w:tcPr>
          <w:p w14:paraId="6865AD43" w14:textId="1E684EB3"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567D488E" w14:textId="68453B9D"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07D0C335"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6EDD8D09"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Kyocera MITA 1120D</w:t>
            </w:r>
          </w:p>
        </w:tc>
        <w:tc>
          <w:tcPr>
            <w:tcW w:w="1560" w:type="dxa"/>
            <w:tcBorders>
              <w:top w:val="nil"/>
              <w:left w:val="nil"/>
              <w:bottom w:val="single" w:sz="4" w:space="0" w:color="auto"/>
              <w:right w:val="single" w:sz="4" w:space="0" w:color="auto"/>
            </w:tcBorders>
            <w:noWrap/>
          </w:tcPr>
          <w:p w14:paraId="447888BB" w14:textId="291E72C3"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toner</w:t>
            </w:r>
          </w:p>
        </w:tc>
        <w:tc>
          <w:tcPr>
            <w:tcW w:w="1134" w:type="dxa"/>
            <w:tcBorders>
              <w:top w:val="nil"/>
              <w:left w:val="nil"/>
              <w:bottom w:val="single" w:sz="4" w:space="0" w:color="auto"/>
              <w:right w:val="single" w:sz="4" w:space="0" w:color="auto"/>
            </w:tcBorders>
            <w:vAlign w:val="bottom"/>
          </w:tcPr>
          <w:p w14:paraId="5F224E84"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AU" w:eastAsia="bg-BG"/>
              </w:rPr>
            </w:pPr>
            <w:r w:rsidRPr="0064400D">
              <w:rPr>
                <w:rFonts w:ascii="Times New Roman" w:eastAsia="Times New Roman" w:hAnsi="Times New Roman" w:cs="Times New Roman"/>
                <w:sz w:val="22"/>
                <w:lang w:val="en-US" w:eastAsia="bg-BG"/>
              </w:rPr>
              <w:t>TK-160</w:t>
            </w:r>
          </w:p>
        </w:tc>
        <w:tc>
          <w:tcPr>
            <w:tcW w:w="713" w:type="dxa"/>
            <w:tcBorders>
              <w:top w:val="nil"/>
              <w:left w:val="single" w:sz="4" w:space="0" w:color="auto"/>
              <w:bottom w:val="single" w:sz="4" w:space="0" w:color="auto"/>
              <w:right w:val="single" w:sz="4" w:space="0" w:color="auto"/>
            </w:tcBorders>
            <w:noWrap/>
            <w:vAlign w:val="bottom"/>
          </w:tcPr>
          <w:p w14:paraId="422AFCF6"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2500</w:t>
            </w:r>
            <w:r w:rsidRPr="0064400D">
              <w:rPr>
                <w:rFonts w:ascii="Times New Roman" w:eastAsia="Times New Roman" w:hAnsi="Times New Roman" w:cs="Times New Roman"/>
                <w:sz w:val="22"/>
                <w:lang w:val="en-US" w:eastAsia="bg-BG"/>
              </w:rPr>
              <w:t>k</w:t>
            </w:r>
          </w:p>
        </w:tc>
        <w:tc>
          <w:tcPr>
            <w:tcW w:w="851" w:type="dxa"/>
            <w:tcBorders>
              <w:top w:val="single" w:sz="4" w:space="0" w:color="auto"/>
              <w:left w:val="nil"/>
              <w:bottom w:val="single" w:sz="4" w:space="0" w:color="auto"/>
              <w:right w:val="single" w:sz="4" w:space="0" w:color="auto"/>
            </w:tcBorders>
            <w:vAlign w:val="bottom"/>
          </w:tcPr>
          <w:p w14:paraId="06374F80"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12F184B8"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10</w:t>
            </w:r>
          </w:p>
        </w:tc>
        <w:tc>
          <w:tcPr>
            <w:tcW w:w="2552" w:type="dxa"/>
            <w:tcBorders>
              <w:top w:val="single" w:sz="4" w:space="0" w:color="auto"/>
              <w:left w:val="nil"/>
              <w:bottom w:val="single" w:sz="4" w:space="0" w:color="auto"/>
              <w:right w:val="single" w:sz="4" w:space="0" w:color="auto"/>
            </w:tcBorders>
          </w:tcPr>
          <w:p w14:paraId="430CD4AB" w14:textId="229FE9D8"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45762F95" w14:textId="508857F4"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1F5554E4"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single" w:sz="4" w:space="0" w:color="auto"/>
              <w:left w:val="nil"/>
              <w:bottom w:val="single" w:sz="4" w:space="0" w:color="auto"/>
              <w:right w:val="single" w:sz="4" w:space="0" w:color="auto"/>
            </w:tcBorders>
            <w:vAlign w:val="bottom"/>
          </w:tcPr>
          <w:p w14:paraId="27A6787C" w14:textId="77777777" w:rsidR="00102512" w:rsidRPr="0064400D" w:rsidRDefault="00102512" w:rsidP="00102512">
            <w:pPr>
              <w:spacing w:before="120" w:after="120" w:line="0" w:lineRule="atLeast"/>
              <w:ind w:firstLine="0"/>
              <w:rPr>
                <w:rFonts w:ascii="Times New Roman" w:eastAsia="Times New Roman" w:hAnsi="Times New Roman" w:cs="Times New Roman"/>
                <w:i/>
                <w:iCs/>
                <w:sz w:val="22"/>
                <w:lang w:eastAsia="bg-BG"/>
              </w:rPr>
            </w:pPr>
            <w:r w:rsidRPr="0064400D">
              <w:rPr>
                <w:rFonts w:ascii="Times New Roman" w:eastAsia="Times New Roman" w:hAnsi="Times New Roman" w:cs="Times New Roman"/>
                <w:sz w:val="22"/>
                <w:lang w:val="en-US" w:eastAsia="bg-BG"/>
              </w:rPr>
              <w:t>Canon CRG-712</w:t>
            </w:r>
          </w:p>
        </w:tc>
        <w:tc>
          <w:tcPr>
            <w:tcW w:w="1560" w:type="dxa"/>
            <w:tcBorders>
              <w:top w:val="single" w:sz="4" w:space="0" w:color="auto"/>
              <w:left w:val="nil"/>
              <w:bottom w:val="single" w:sz="4" w:space="0" w:color="auto"/>
              <w:right w:val="single" w:sz="4" w:space="0" w:color="auto"/>
            </w:tcBorders>
            <w:noWrap/>
          </w:tcPr>
          <w:p w14:paraId="3868F5BA" w14:textId="0778048B"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toner</w:t>
            </w:r>
          </w:p>
        </w:tc>
        <w:tc>
          <w:tcPr>
            <w:tcW w:w="1134" w:type="dxa"/>
            <w:tcBorders>
              <w:top w:val="single" w:sz="4" w:space="0" w:color="auto"/>
              <w:left w:val="nil"/>
              <w:bottom w:val="single" w:sz="4" w:space="0" w:color="auto"/>
              <w:right w:val="single" w:sz="4" w:space="0" w:color="auto"/>
            </w:tcBorders>
            <w:vAlign w:val="bottom"/>
          </w:tcPr>
          <w:p w14:paraId="2DA7C1C1"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CRG-712</w:t>
            </w:r>
          </w:p>
        </w:tc>
        <w:tc>
          <w:tcPr>
            <w:tcW w:w="713" w:type="dxa"/>
            <w:tcBorders>
              <w:top w:val="single" w:sz="4" w:space="0" w:color="auto"/>
              <w:left w:val="single" w:sz="4" w:space="0" w:color="auto"/>
              <w:bottom w:val="single" w:sz="4" w:space="0" w:color="auto"/>
              <w:right w:val="single" w:sz="4" w:space="0" w:color="auto"/>
            </w:tcBorders>
            <w:noWrap/>
            <w:vAlign w:val="bottom"/>
          </w:tcPr>
          <w:p w14:paraId="17C0D325"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1500k</w:t>
            </w:r>
          </w:p>
        </w:tc>
        <w:tc>
          <w:tcPr>
            <w:tcW w:w="851" w:type="dxa"/>
            <w:tcBorders>
              <w:top w:val="single" w:sz="4" w:space="0" w:color="auto"/>
              <w:left w:val="nil"/>
              <w:bottom w:val="single" w:sz="4" w:space="0" w:color="auto"/>
              <w:right w:val="single" w:sz="4" w:space="0" w:color="auto"/>
            </w:tcBorders>
            <w:vAlign w:val="bottom"/>
          </w:tcPr>
          <w:p w14:paraId="5B70F799"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17D79B86"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6</w:t>
            </w:r>
          </w:p>
        </w:tc>
        <w:tc>
          <w:tcPr>
            <w:tcW w:w="2552" w:type="dxa"/>
            <w:tcBorders>
              <w:top w:val="single" w:sz="4" w:space="0" w:color="auto"/>
              <w:left w:val="nil"/>
              <w:bottom w:val="single" w:sz="4" w:space="0" w:color="auto"/>
              <w:right w:val="single" w:sz="4" w:space="0" w:color="auto"/>
            </w:tcBorders>
          </w:tcPr>
          <w:p w14:paraId="19A2FC31" w14:textId="6BDABB83"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2F802EF9" w14:textId="620E95DC"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620C410B"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single" w:sz="4" w:space="0" w:color="auto"/>
              <w:left w:val="nil"/>
              <w:bottom w:val="single" w:sz="4" w:space="0" w:color="auto"/>
              <w:right w:val="single" w:sz="4" w:space="0" w:color="auto"/>
            </w:tcBorders>
            <w:vAlign w:val="bottom"/>
          </w:tcPr>
          <w:p w14:paraId="0B281BA4"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Canon EP-27</w:t>
            </w:r>
          </w:p>
        </w:tc>
        <w:tc>
          <w:tcPr>
            <w:tcW w:w="1560" w:type="dxa"/>
            <w:tcBorders>
              <w:top w:val="single" w:sz="4" w:space="0" w:color="auto"/>
              <w:left w:val="nil"/>
              <w:bottom w:val="single" w:sz="4" w:space="0" w:color="auto"/>
              <w:right w:val="single" w:sz="4" w:space="0" w:color="auto"/>
            </w:tcBorders>
            <w:noWrap/>
          </w:tcPr>
          <w:p w14:paraId="1CB9117C" w14:textId="666AFC2D"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toner</w:t>
            </w:r>
          </w:p>
        </w:tc>
        <w:tc>
          <w:tcPr>
            <w:tcW w:w="1134" w:type="dxa"/>
            <w:tcBorders>
              <w:top w:val="single" w:sz="4" w:space="0" w:color="auto"/>
              <w:left w:val="nil"/>
              <w:bottom w:val="single" w:sz="4" w:space="0" w:color="auto"/>
              <w:right w:val="single" w:sz="4" w:space="0" w:color="auto"/>
            </w:tcBorders>
            <w:vAlign w:val="bottom"/>
          </w:tcPr>
          <w:p w14:paraId="02E090A7"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EP-27</w:t>
            </w:r>
          </w:p>
        </w:tc>
        <w:tc>
          <w:tcPr>
            <w:tcW w:w="713" w:type="dxa"/>
            <w:tcBorders>
              <w:top w:val="single" w:sz="4" w:space="0" w:color="auto"/>
              <w:left w:val="single" w:sz="4" w:space="0" w:color="auto"/>
              <w:bottom w:val="single" w:sz="4" w:space="0" w:color="auto"/>
              <w:right w:val="single" w:sz="4" w:space="0" w:color="auto"/>
            </w:tcBorders>
            <w:noWrap/>
            <w:vAlign w:val="bottom"/>
          </w:tcPr>
          <w:p w14:paraId="7C19F888"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2500k</w:t>
            </w:r>
          </w:p>
        </w:tc>
        <w:tc>
          <w:tcPr>
            <w:tcW w:w="851" w:type="dxa"/>
            <w:tcBorders>
              <w:top w:val="single" w:sz="4" w:space="0" w:color="auto"/>
              <w:left w:val="nil"/>
              <w:bottom w:val="single" w:sz="4" w:space="0" w:color="auto"/>
              <w:right w:val="single" w:sz="4" w:space="0" w:color="auto"/>
            </w:tcBorders>
            <w:vAlign w:val="bottom"/>
          </w:tcPr>
          <w:p w14:paraId="0B607D83"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0FBBB7A0"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6</w:t>
            </w:r>
          </w:p>
        </w:tc>
        <w:tc>
          <w:tcPr>
            <w:tcW w:w="2552" w:type="dxa"/>
            <w:tcBorders>
              <w:top w:val="single" w:sz="4" w:space="0" w:color="auto"/>
              <w:left w:val="nil"/>
              <w:bottom w:val="single" w:sz="4" w:space="0" w:color="auto"/>
              <w:right w:val="single" w:sz="4" w:space="0" w:color="auto"/>
            </w:tcBorders>
          </w:tcPr>
          <w:p w14:paraId="6497F35C" w14:textId="41588BB3"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388EF3FC" w14:textId="57E8D308" w:rsidTr="00037E91">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6396C29F" w14:textId="7777777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single" w:sz="4" w:space="0" w:color="auto"/>
              <w:left w:val="nil"/>
              <w:bottom w:val="single" w:sz="4" w:space="0" w:color="auto"/>
              <w:right w:val="single" w:sz="4" w:space="0" w:color="auto"/>
            </w:tcBorders>
            <w:vAlign w:val="bottom"/>
          </w:tcPr>
          <w:p w14:paraId="29B5487F"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Canon MF411DW</w:t>
            </w:r>
          </w:p>
        </w:tc>
        <w:tc>
          <w:tcPr>
            <w:tcW w:w="1560" w:type="dxa"/>
            <w:tcBorders>
              <w:top w:val="single" w:sz="4" w:space="0" w:color="auto"/>
              <w:left w:val="nil"/>
              <w:bottom w:val="single" w:sz="4" w:space="0" w:color="auto"/>
              <w:right w:val="single" w:sz="4" w:space="0" w:color="auto"/>
            </w:tcBorders>
            <w:noWrap/>
          </w:tcPr>
          <w:p w14:paraId="2AAAF7D8" w14:textId="472C7050" w:rsidR="00102512" w:rsidRPr="0064400D" w:rsidRDefault="00102512" w:rsidP="00102512">
            <w:pPr>
              <w:spacing w:before="120" w:after="120" w:line="0" w:lineRule="atLeast"/>
              <w:ind w:firstLine="0"/>
              <w:rPr>
                <w:rFonts w:ascii="Times New Roman" w:eastAsia="Times New Roman" w:hAnsi="Times New Roman" w:cs="Times New Roman"/>
                <w:sz w:val="22"/>
                <w:highlight w:val="yellow"/>
                <w:lang w:eastAsia="bg-BG"/>
              </w:rPr>
            </w:pPr>
            <w:r w:rsidRPr="0064400D">
              <w:rPr>
                <w:rFonts w:ascii="Times New Roman" w:hAnsi="Times New Roman" w:cs="Times New Roman"/>
                <w:sz w:val="22"/>
              </w:rPr>
              <w:t>toner</w:t>
            </w:r>
          </w:p>
        </w:tc>
        <w:tc>
          <w:tcPr>
            <w:tcW w:w="1134" w:type="dxa"/>
            <w:tcBorders>
              <w:top w:val="single" w:sz="4" w:space="0" w:color="auto"/>
              <w:left w:val="nil"/>
              <w:bottom w:val="single" w:sz="4" w:space="0" w:color="auto"/>
              <w:right w:val="single" w:sz="4" w:space="0" w:color="auto"/>
            </w:tcBorders>
            <w:vAlign w:val="bottom"/>
          </w:tcPr>
          <w:p w14:paraId="7BF2ECC9"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CE505X</w:t>
            </w:r>
          </w:p>
        </w:tc>
        <w:tc>
          <w:tcPr>
            <w:tcW w:w="713" w:type="dxa"/>
            <w:tcBorders>
              <w:top w:val="single" w:sz="4" w:space="0" w:color="auto"/>
              <w:left w:val="single" w:sz="4" w:space="0" w:color="auto"/>
              <w:bottom w:val="single" w:sz="4" w:space="0" w:color="auto"/>
              <w:right w:val="single" w:sz="4" w:space="0" w:color="auto"/>
            </w:tcBorders>
            <w:noWrap/>
            <w:vAlign w:val="bottom"/>
          </w:tcPr>
          <w:p w14:paraId="3172DAA0"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6500k</w:t>
            </w:r>
          </w:p>
        </w:tc>
        <w:tc>
          <w:tcPr>
            <w:tcW w:w="851" w:type="dxa"/>
            <w:tcBorders>
              <w:top w:val="single" w:sz="4" w:space="0" w:color="auto"/>
              <w:left w:val="nil"/>
              <w:bottom w:val="single" w:sz="4" w:space="0" w:color="auto"/>
              <w:right w:val="single" w:sz="4" w:space="0" w:color="auto"/>
            </w:tcBorders>
            <w:vAlign w:val="bottom"/>
          </w:tcPr>
          <w:p w14:paraId="1E39EC7E"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2F325260"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 xml:space="preserve">15 </w:t>
            </w:r>
          </w:p>
        </w:tc>
        <w:tc>
          <w:tcPr>
            <w:tcW w:w="2552" w:type="dxa"/>
            <w:tcBorders>
              <w:top w:val="single" w:sz="4" w:space="0" w:color="auto"/>
              <w:left w:val="nil"/>
              <w:bottom w:val="single" w:sz="4" w:space="0" w:color="auto"/>
              <w:right w:val="single" w:sz="4" w:space="0" w:color="auto"/>
            </w:tcBorders>
          </w:tcPr>
          <w:p w14:paraId="19F4AFDA" w14:textId="7CF41649"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AE4136" w:rsidRPr="0064400D" w14:paraId="618EFC0E" w14:textId="734EABC9" w:rsidTr="00882400">
        <w:trPr>
          <w:trHeight w:val="20"/>
        </w:trPr>
        <w:tc>
          <w:tcPr>
            <w:tcW w:w="713" w:type="dxa"/>
            <w:tcBorders>
              <w:top w:val="single" w:sz="4" w:space="0" w:color="auto"/>
              <w:left w:val="single" w:sz="8" w:space="0" w:color="auto"/>
              <w:bottom w:val="single" w:sz="4" w:space="0" w:color="auto"/>
              <w:right w:val="single" w:sz="4" w:space="0" w:color="auto"/>
            </w:tcBorders>
            <w:shd w:val="clear" w:color="auto" w:fill="FFC000"/>
            <w:noWrap/>
            <w:vAlign w:val="bottom"/>
          </w:tcPr>
          <w:p w14:paraId="5F32CC7B" w14:textId="77777777" w:rsidR="00AE4136" w:rsidRPr="0064400D" w:rsidRDefault="00AE4136" w:rsidP="00AE4136">
            <w:pPr>
              <w:numPr>
                <w:ilvl w:val="0"/>
                <w:numId w:val="34"/>
              </w:numPr>
              <w:spacing w:before="120" w:after="120" w:line="0" w:lineRule="atLeast"/>
              <w:rPr>
                <w:rFonts w:ascii="Times New Roman" w:eastAsia="Times New Roman" w:hAnsi="Times New Roman" w:cs="Times New Roman"/>
                <w:sz w:val="22"/>
                <w:lang w:eastAsia="bg-BG"/>
              </w:rPr>
            </w:pPr>
          </w:p>
        </w:tc>
        <w:tc>
          <w:tcPr>
            <w:tcW w:w="1545" w:type="dxa"/>
            <w:tcBorders>
              <w:top w:val="single" w:sz="4" w:space="0" w:color="auto"/>
              <w:left w:val="nil"/>
              <w:bottom w:val="single" w:sz="4" w:space="0" w:color="auto"/>
              <w:right w:val="single" w:sz="4" w:space="0" w:color="auto"/>
            </w:tcBorders>
            <w:shd w:val="clear" w:color="auto" w:fill="FFC000"/>
            <w:vAlign w:val="bottom"/>
          </w:tcPr>
          <w:p w14:paraId="3ADB84E4" w14:textId="5C50CC1E" w:rsidR="00AE4136" w:rsidRPr="0064400D" w:rsidRDefault="00AE4136" w:rsidP="00037E91">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b/>
                <w:bCs/>
                <w:sz w:val="22"/>
                <w:lang w:val="en-US" w:eastAsia="bg-BG"/>
              </w:rPr>
              <w:t>Мастилено</w:t>
            </w:r>
            <w:r w:rsidRPr="0064400D">
              <w:rPr>
                <w:rFonts w:ascii="Times New Roman" w:eastAsia="Times New Roman" w:hAnsi="Times New Roman" w:cs="Times New Roman"/>
                <w:b/>
                <w:bCs/>
                <w:sz w:val="22"/>
                <w:lang w:val="en-AU" w:eastAsia="bg-BG"/>
              </w:rPr>
              <w:t>-</w:t>
            </w:r>
            <w:r w:rsidRPr="0064400D">
              <w:rPr>
                <w:rFonts w:ascii="Times New Roman" w:eastAsia="Times New Roman" w:hAnsi="Times New Roman" w:cs="Times New Roman"/>
                <w:b/>
                <w:bCs/>
                <w:sz w:val="22"/>
                <w:lang w:val="en-US" w:eastAsia="bg-BG"/>
              </w:rPr>
              <w:t xml:space="preserve"> струйни</w:t>
            </w:r>
            <w:r w:rsidR="00037E91" w:rsidRPr="0064400D">
              <w:rPr>
                <w:rFonts w:ascii="Times New Roman" w:eastAsia="Times New Roman" w:hAnsi="Times New Roman" w:cs="Times New Roman"/>
                <w:b/>
                <w:bCs/>
                <w:sz w:val="22"/>
                <w:lang w:eastAsia="bg-BG"/>
              </w:rPr>
              <w:t xml:space="preserve"> печатни устройства</w:t>
            </w:r>
          </w:p>
        </w:tc>
        <w:tc>
          <w:tcPr>
            <w:tcW w:w="1560" w:type="dxa"/>
            <w:tcBorders>
              <w:top w:val="single" w:sz="4" w:space="0" w:color="auto"/>
              <w:left w:val="nil"/>
              <w:bottom w:val="single" w:sz="4" w:space="0" w:color="auto"/>
              <w:right w:val="single" w:sz="4" w:space="0" w:color="auto"/>
              <w:tr2bl w:val="single" w:sz="4" w:space="0" w:color="auto"/>
            </w:tcBorders>
            <w:shd w:val="clear" w:color="auto" w:fill="FFC000"/>
            <w:noWrap/>
            <w:vAlign w:val="bottom"/>
          </w:tcPr>
          <w:p w14:paraId="1286027C" w14:textId="77777777" w:rsidR="00AE4136" w:rsidRPr="0064400D" w:rsidRDefault="00AE4136" w:rsidP="00AE4136">
            <w:pPr>
              <w:spacing w:before="120" w:after="120" w:line="0" w:lineRule="atLeast"/>
              <w:ind w:firstLine="0"/>
              <w:rPr>
                <w:rFonts w:ascii="Times New Roman" w:eastAsia="Times New Roman" w:hAnsi="Times New Roman" w:cs="Times New Roman"/>
                <w:sz w:val="22"/>
                <w:lang w:val="en-US" w:eastAsia="bg-BG"/>
              </w:rPr>
            </w:pPr>
          </w:p>
        </w:tc>
        <w:tc>
          <w:tcPr>
            <w:tcW w:w="1134" w:type="dxa"/>
            <w:tcBorders>
              <w:top w:val="single" w:sz="4" w:space="0" w:color="auto"/>
              <w:left w:val="nil"/>
              <w:bottom w:val="single" w:sz="4" w:space="0" w:color="auto"/>
              <w:right w:val="single" w:sz="4" w:space="0" w:color="auto"/>
              <w:tr2bl w:val="single" w:sz="4" w:space="0" w:color="auto"/>
            </w:tcBorders>
            <w:shd w:val="clear" w:color="auto" w:fill="FFC000"/>
          </w:tcPr>
          <w:p w14:paraId="3A1A18DA" w14:textId="77777777" w:rsidR="00AE4136" w:rsidRPr="0064400D" w:rsidRDefault="00AE4136" w:rsidP="00AE4136">
            <w:pPr>
              <w:spacing w:before="120" w:after="120" w:line="0" w:lineRule="atLeast"/>
              <w:ind w:firstLine="0"/>
              <w:rPr>
                <w:rFonts w:ascii="Times New Roman" w:eastAsia="Times New Roman" w:hAnsi="Times New Roman" w:cs="Times New Roman"/>
                <w:sz w:val="22"/>
                <w:lang w:eastAsia="bg-BG"/>
              </w:rPr>
            </w:pPr>
          </w:p>
        </w:tc>
        <w:tc>
          <w:tcPr>
            <w:tcW w:w="713" w:type="dxa"/>
            <w:tcBorders>
              <w:top w:val="single" w:sz="4" w:space="0" w:color="auto"/>
              <w:left w:val="single" w:sz="4" w:space="0" w:color="auto"/>
              <w:bottom w:val="single" w:sz="4" w:space="0" w:color="auto"/>
              <w:right w:val="single" w:sz="4" w:space="0" w:color="auto"/>
              <w:tr2bl w:val="single" w:sz="4" w:space="0" w:color="auto"/>
            </w:tcBorders>
            <w:shd w:val="clear" w:color="auto" w:fill="FFC000"/>
            <w:noWrap/>
            <w:vAlign w:val="bottom"/>
          </w:tcPr>
          <w:p w14:paraId="163839D1" w14:textId="77777777" w:rsidR="00AE4136" w:rsidRPr="0064400D" w:rsidRDefault="00AE4136" w:rsidP="00AE4136">
            <w:pPr>
              <w:spacing w:before="120" w:after="120" w:line="0" w:lineRule="atLeast"/>
              <w:ind w:firstLine="0"/>
              <w:rPr>
                <w:rFonts w:ascii="Times New Roman" w:eastAsia="Times New Roman" w:hAnsi="Times New Roman" w:cs="Times New Roman"/>
                <w:sz w:val="22"/>
                <w:lang w:eastAsia="bg-BG"/>
              </w:rPr>
            </w:pPr>
          </w:p>
        </w:tc>
        <w:tc>
          <w:tcPr>
            <w:tcW w:w="851" w:type="dxa"/>
            <w:tcBorders>
              <w:top w:val="single" w:sz="4" w:space="0" w:color="auto"/>
              <w:left w:val="nil"/>
              <w:bottom w:val="single" w:sz="4" w:space="0" w:color="auto"/>
              <w:right w:val="single" w:sz="4" w:space="0" w:color="auto"/>
              <w:tr2bl w:val="single" w:sz="4" w:space="0" w:color="auto"/>
            </w:tcBorders>
            <w:shd w:val="clear" w:color="auto" w:fill="FFC000"/>
            <w:vAlign w:val="bottom"/>
          </w:tcPr>
          <w:p w14:paraId="060EB982" w14:textId="77777777" w:rsidR="00AE4136" w:rsidRPr="0064400D" w:rsidRDefault="00AE4136" w:rsidP="00AE4136">
            <w:pPr>
              <w:spacing w:before="120" w:after="120" w:line="0" w:lineRule="atLeast"/>
              <w:ind w:firstLine="0"/>
              <w:rPr>
                <w:rFonts w:ascii="Times New Roman" w:eastAsia="Times New Roman" w:hAnsi="Times New Roman" w:cs="Times New Roman"/>
                <w:sz w:val="22"/>
                <w:lang w:eastAsia="bg-BG"/>
              </w:rPr>
            </w:pPr>
          </w:p>
        </w:tc>
        <w:tc>
          <w:tcPr>
            <w:tcW w:w="850" w:type="dxa"/>
            <w:tcBorders>
              <w:top w:val="single" w:sz="4" w:space="0" w:color="auto"/>
              <w:left w:val="nil"/>
              <w:bottom w:val="single" w:sz="4" w:space="0" w:color="auto"/>
              <w:right w:val="single" w:sz="4" w:space="0" w:color="auto"/>
              <w:tr2bl w:val="single" w:sz="4" w:space="0" w:color="auto"/>
            </w:tcBorders>
            <w:shd w:val="clear" w:color="auto" w:fill="FFC000"/>
          </w:tcPr>
          <w:p w14:paraId="7DEF54A3" w14:textId="77777777" w:rsidR="00AE4136" w:rsidRPr="0064400D" w:rsidRDefault="00AE4136" w:rsidP="00AE4136">
            <w:pPr>
              <w:spacing w:before="120" w:after="120" w:line="0" w:lineRule="atLeast"/>
              <w:ind w:firstLine="0"/>
              <w:rPr>
                <w:rFonts w:ascii="Times New Roman" w:eastAsia="Times New Roman" w:hAnsi="Times New Roman" w:cs="Times New Roman"/>
                <w:sz w:val="22"/>
                <w:lang w:eastAsia="bg-BG"/>
              </w:rPr>
            </w:pPr>
          </w:p>
        </w:tc>
        <w:tc>
          <w:tcPr>
            <w:tcW w:w="2552" w:type="dxa"/>
            <w:tcBorders>
              <w:top w:val="single" w:sz="4" w:space="0" w:color="auto"/>
              <w:left w:val="nil"/>
              <w:bottom w:val="single" w:sz="4" w:space="0" w:color="auto"/>
              <w:right w:val="single" w:sz="4" w:space="0" w:color="auto"/>
              <w:tr2bl w:val="single" w:sz="4" w:space="0" w:color="auto"/>
            </w:tcBorders>
            <w:shd w:val="clear" w:color="auto" w:fill="FFC000"/>
          </w:tcPr>
          <w:p w14:paraId="2C212772" w14:textId="77777777" w:rsidR="00AE4136" w:rsidRPr="0064400D" w:rsidRDefault="00AE4136" w:rsidP="00AE4136">
            <w:pPr>
              <w:spacing w:before="120" w:after="120" w:line="0" w:lineRule="atLeast"/>
              <w:ind w:firstLine="0"/>
              <w:rPr>
                <w:rFonts w:ascii="Times New Roman" w:eastAsia="Times New Roman" w:hAnsi="Times New Roman" w:cs="Times New Roman"/>
                <w:sz w:val="22"/>
                <w:lang w:eastAsia="bg-BG"/>
              </w:rPr>
            </w:pPr>
          </w:p>
        </w:tc>
      </w:tr>
      <w:tr w:rsidR="00102512" w:rsidRPr="0064400D" w14:paraId="166D04EF" w14:textId="241226F7" w:rsidTr="002C06B2">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45689541" w14:textId="3F17FC45"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tcPr>
          <w:p w14:paraId="5832B53B" w14:textId="43DA4FD4"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HP DeskJet 5740</w:t>
            </w:r>
          </w:p>
        </w:tc>
        <w:tc>
          <w:tcPr>
            <w:tcW w:w="1560" w:type="dxa"/>
            <w:tcBorders>
              <w:top w:val="nil"/>
              <w:left w:val="nil"/>
              <w:bottom w:val="single" w:sz="4" w:space="0" w:color="auto"/>
              <w:right w:val="single" w:sz="4" w:space="0" w:color="auto"/>
            </w:tcBorders>
            <w:noWrap/>
          </w:tcPr>
          <w:p w14:paraId="2C5F7160" w14:textId="7624E732"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hAnsi="Times New Roman" w:cs="Times New Roman"/>
                <w:sz w:val="22"/>
              </w:rPr>
              <w:t>Ink Cartridge</w:t>
            </w:r>
          </w:p>
        </w:tc>
        <w:tc>
          <w:tcPr>
            <w:tcW w:w="1134" w:type="dxa"/>
            <w:tcBorders>
              <w:top w:val="nil"/>
              <w:left w:val="nil"/>
              <w:bottom w:val="single" w:sz="4" w:space="0" w:color="auto"/>
              <w:right w:val="single" w:sz="4" w:space="0" w:color="auto"/>
            </w:tcBorders>
            <w:vAlign w:val="bottom"/>
          </w:tcPr>
          <w:p w14:paraId="648D3AA7"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C-8767EE</w:t>
            </w:r>
          </w:p>
        </w:tc>
        <w:tc>
          <w:tcPr>
            <w:tcW w:w="713" w:type="dxa"/>
            <w:tcBorders>
              <w:top w:val="nil"/>
              <w:left w:val="single" w:sz="4" w:space="0" w:color="auto"/>
              <w:bottom w:val="single" w:sz="4" w:space="0" w:color="auto"/>
              <w:right w:val="single" w:sz="4" w:space="0" w:color="auto"/>
            </w:tcBorders>
            <w:noWrap/>
          </w:tcPr>
          <w:p w14:paraId="190FFD26" w14:textId="4FE23A02"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21ml</w:t>
            </w:r>
          </w:p>
        </w:tc>
        <w:tc>
          <w:tcPr>
            <w:tcW w:w="851" w:type="dxa"/>
            <w:tcBorders>
              <w:top w:val="single" w:sz="4" w:space="0" w:color="auto"/>
              <w:left w:val="nil"/>
              <w:bottom w:val="single" w:sz="4" w:space="0" w:color="auto"/>
              <w:right w:val="single" w:sz="4" w:space="0" w:color="auto"/>
            </w:tcBorders>
            <w:vAlign w:val="bottom"/>
          </w:tcPr>
          <w:p w14:paraId="156F6489"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6D70AB6A"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5</w:t>
            </w:r>
          </w:p>
        </w:tc>
        <w:tc>
          <w:tcPr>
            <w:tcW w:w="2552" w:type="dxa"/>
            <w:tcBorders>
              <w:top w:val="single" w:sz="4" w:space="0" w:color="auto"/>
              <w:left w:val="nil"/>
              <w:bottom w:val="single" w:sz="4" w:space="0" w:color="auto"/>
              <w:right w:val="single" w:sz="4" w:space="0" w:color="auto"/>
            </w:tcBorders>
          </w:tcPr>
          <w:p w14:paraId="676D9A42" w14:textId="2EA35663"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62D6E0D9" w14:textId="50D546C3" w:rsidTr="002C06B2">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6F630F60" w14:textId="7345A9AC"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tcPr>
          <w:p w14:paraId="4651CBD0" w14:textId="7D783164"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HP DeskJet ( касета NO:343)</w:t>
            </w:r>
          </w:p>
        </w:tc>
        <w:tc>
          <w:tcPr>
            <w:tcW w:w="1560" w:type="dxa"/>
            <w:tcBorders>
              <w:top w:val="nil"/>
              <w:left w:val="nil"/>
              <w:bottom w:val="single" w:sz="4" w:space="0" w:color="auto"/>
              <w:right w:val="single" w:sz="4" w:space="0" w:color="auto"/>
            </w:tcBorders>
            <w:noWrap/>
          </w:tcPr>
          <w:p w14:paraId="4B04C0CE" w14:textId="56B0EDB9"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hAnsi="Times New Roman" w:cs="Times New Roman"/>
                <w:sz w:val="22"/>
              </w:rPr>
              <w:t>Ink Cartridge</w:t>
            </w:r>
          </w:p>
        </w:tc>
        <w:tc>
          <w:tcPr>
            <w:tcW w:w="1134" w:type="dxa"/>
            <w:tcBorders>
              <w:top w:val="nil"/>
              <w:left w:val="nil"/>
              <w:bottom w:val="single" w:sz="4" w:space="0" w:color="auto"/>
              <w:right w:val="single" w:sz="4" w:space="0" w:color="auto"/>
            </w:tcBorders>
            <w:vAlign w:val="bottom"/>
          </w:tcPr>
          <w:p w14:paraId="10657B4D"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C-8766EE</w:t>
            </w:r>
          </w:p>
        </w:tc>
        <w:tc>
          <w:tcPr>
            <w:tcW w:w="713" w:type="dxa"/>
            <w:tcBorders>
              <w:top w:val="nil"/>
              <w:left w:val="single" w:sz="4" w:space="0" w:color="auto"/>
              <w:bottom w:val="single" w:sz="4" w:space="0" w:color="auto"/>
              <w:right w:val="single" w:sz="4" w:space="0" w:color="auto"/>
            </w:tcBorders>
            <w:noWrap/>
          </w:tcPr>
          <w:p w14:paraId="2037F1FF" w14:textId="64D9B189"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hAnsi="Times New Roman" w:cs="Times New Roman"/>
                <w:sz w:val="22"/>
              </w:rPr>
              <w:t>7ml</w:t>
            </w:r>
          </w:p>
        </w:tc>
        <w:tc>
          <w:tcPr>
            <w:tcW w:w="851" w:type="dxa"/>
            <w:tcBorders>
              <w:top w:val="single" w:sz="4" w:space="0" w:color="auto"/>
              <w:left w:val="nil"/>
              <w:bottom w:val="single" w:sz="4" w:space="0" w:color="auto"/>
              <w:right w:val="single" w:sz="4" w:space="0" w:color="auto"/>
            </w:tcBorders>
            <w:vAlign w:val="bottom"/>
          </w:tcPr>
          <w:p w14:paraId="1D4B7FE2"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7475B613"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5</w:t>
            </w:r>
          </w:p>
        </w:tc>
        <w:tc>
          <w:tcPr>
            <w:tcW w:w="2552" w:type="dxa"/>
            <w:tcBorders>
              <w:top w:val="single" w:sz="4" w:space="0" w:color="auto"/>
              <w:left w:val="nil"/>
              <w:bottom w:val="single" w:sz="4" w:space="0" w:color="auto"/>
              <w:right w:val="single" w:sz="4" w:space="0" w:color="auto"/>
            </w:tcBorders>
          </w:tcPr>
          <w:p w14:paraId="21088866" w14:textId="4B35EE67"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7776B44B" w14:textId="2AFDF3E3" w:rsidTr="002C06B2">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687CDF0A" w14:textId="7C2C2F82"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tcPr>
          <w:p w14:paraId="1985664A" w14:textId="69FD1B0D"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HP Designjet T520 ePrinter series</w:t>
            </w:r>
          </w:p>
        </w:tc>
        <w:tc>
          <w:tcPr>
            <w:tcW w:w="1560" w:type="dxa"/>
            <w:tcBorders>
              <w:top w:val="nil"/>
              <w:left w:val="nil"/>
              <w:bottom w:val="single" w:sz="4" w:space="0" w:color="auto"/>
              <w:right w:val="single" w:sz="4" w:space="0" w:color="auto"/>
            </w:tcBorders>
            <w:noWrap/>
          </w:tcPr>
          <w:p w14:paraId="2DB1EEB0" w14:textId="05C2947C"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hAnsi="Times New Roman" w:cs="Times New Roman"/>
                <w:sz w:val="22"/>
              </w:rPr>
              <w:t>Ink Cartridge</w:t>
            </w:r>
          </w:p>
        </w:tc>
        <w:tc>
          <w:tcPr>
            <w:tcW w:w="1134" w:type="dxa"/>
            <w:tcBorders>
              <w:top w:val="nil"/>
              <w:left w:val="nil"/>
              <w:bottom w:val="single" w:sz="4" w:space="0" w:color="auto"/>
              <w:right w:val="single" w:sz="4" w:space="0" w:color="auto"/>
            </w:tcBorders>
            <w:vAlign w:val="bottom"/>
          </w:tcPr>
          <w:p w14:paraId="1E1EAC8F"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CZ130A</w:t>
            </w:r>
          </w:p>
        </w:tc>
        <w:tc>
          <w:tcPr>
            <w:tcW w:w="713" w:type="dxa"/>
            <w:tcBorders>
              <w:top w:val="nil"/>
              <w:left w:val="single" w:sz="4" w:space="0" w:color="auto"/>
              <w:bottom w:val="single" w:sz="4" w:space="0" w:color="auto"/>
              <w:right w:val="single" w:sz="4" w:space="0" w:color="auto"/>
            </w:tcBorders>
            <w:noWrap/>
          </w:tcPr>
          <w:p w14:paraId="19CE9C87" w14:textId="65B2A9BF"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29 ml</w:t>
            </w:r>
          </w:p>
        </w:tc>
        <w:tc>
          <w:tcPr>
            <w:tcW w:w="851" w:type="dxa"/>
            <w:tcBorders>
              <w:top w:val="single" w:sz="4" w:space="0" w:color="auto"/>
              <w:left w:val="nil"/>
              <w:bottom w:val="single" w:sz="4" w:space="0" w:color="auto"/>
              <w:right w:val="single" w:sz="4" w:space="0" w:color="auto"/>
            </w:tcBorders>
            <w:vAlign w:val="bottom"/>
          </w:tcPr>
          <w:p w14:paraId="2657B1D3"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0D4DA9C5"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5</w:t>
            </w:r>
          </w:p>
        </w:tc>
        <w:tc>
          <w:tcPr>
            <w:tcW w:w="2552" w:type="dxa"/>
            <w:tcBorders>
              <w:top w:val="single" w:sz="4" w:space="0" w:color="auto"/>
              <w:left w:val="nil"/>
              <w:bottom w:val="single" w:sz="4" w:space="0" w:color="auto"/>
              <w:right w:val="single" w:sz="4" w:space="0" w:color="auto"/>
            </w:tcBorders>
          </w:tcPr>
          <w:p w14:paraId="6B8205C2" w14:textId="6F07C878"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2DF81BA8" w14:textId="17A9E0B5" w:rsidTr="002C06B2">
        <w:trPr>
          <w:trHeight w:val="20"/>
        </w:trPr>
        <w:tc>
          <w:tcPr>
            <w:tcW w:w="713" w:type="dxa"/>
            <w:tcBorders>
              <w:top w:val="nil"/>
              <w:left w:val="single" w:sz="8" w:space="0" w:color="auto"/>
              <w:bottom w:val="single" w:sz="4" w:space="0" w:color="auto"/>
              <w:right w:val="single" w:sz="4" w:space="0" w:color="auto"/>
            </w:tcBorders>
            <w:noWrap/>
            <w:vAlign w:val="bottom"/>
          </w:tcPr>
          <w:p w14:paraId="1FEF9743" w14:textId="7D3DE14D"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hideMark/>
          </w:tcPr>
          <w:p w14:paraId="458A9C1D" w14:textId="5E17369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HP Designjet T520 ePrinter series</w:t>
            </w:r>
          </w:p>
        </w:tc>
        <w:tc>
          <w:tcPr>
            <w:tcW w:w="1560" w:type="dxa"/>
            <w:tcBorders>
              <w:top w:val="nil"/>
              <w:left w:val="nil"/>
              <w:bottom w:val="single" w:sz="4" w:space="0" w:color="auto"/>
              <w:right w:val="single" w:sz="4" w:space="0" w:color="auto"/>
            </w:tcBorders>
            <w:noWrap/>
            <w:hideMark/>
          </w:tcPr>
          <w:p w14:paraId="7193D5E8" w14:textId="3399FDF5"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hAnsi="Times New Roman" w:cs="Times New Roman"/>
                <w:sz w:val="22"/>
              </w:rPr>
              <w:t>Ink Cartridge</w:t>
            </w:r>
          </w:p>
        </w:tc>
        <w:tc>
          <w:tcPr>
            <w:tcW w:w="1134" w:type="dxa"/>
            <w:tcBorders>
              <w:top w:val="nil"/>
              <w:left w:val="nil"/>
              <w:bottom w:val="single" w:sz="4" w:space="0" w:color="auto"/>
              <w:right w:val="single" w:sz="4" w:space="0" w:color="auto"/>
            </w:tcBorders>
            <w:vAlign w:val="bottom"/>
          </w:tcPr>
          <w:p w14:paraId="4F820929"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CZ13</w:t>
            </w:r>
            <w:r w:rsidRPr="0064400D">
              <w:rPr>
                <w:rFonts w:ascii="Times New Roman" w:eastAsia="Times New Roman" w:hAnsi="Times New Roman" w:cs="Times New Roman"/>
                <w:sz w:val="22"/>
                <w:lang w:val="en-US" w:eastAsia="bg-BG"/>
              </w:rPr>
              <w:t>1</w:t>
            </w:r>
            <w:r w:rsidRPr="0064400D">
              <w:rPr>
                <w:rFonts w:ascii="Times New Roman" w:eastAsia="Times New Roman" w:hAnsi="Times New Roman" w:cs="Times New Roman"/>
                <w:sz w:val="22"/>
                <w:lang w:val="en-AU" w:eastAsia="bg-BG"/>
              </w:rPr>
              <w:t>A</w:t>
            </w:r>
          </w:p>
        </w:tc>
        <w:tc>
          <w:tcPr>
            <w:tcW w:w="713" w:type="dxa"/>
            <w:tcBorders>
              <w:top w:val="nil"/>
              <w:left w:val="single" w:sz="4" w:space="0" w:color="auto"/>
              <w:bottom w:val="single" w:sz="4" w:space="0" w:color="auto"/>
              <w:right w:val="single" w:sz="4" w:space="0" w:color="auto"/>
            </w:tcBorders>
            <w:noWrap/>
            <w:hideMark/>
          </w:tcPr>
          <w:p w14:paraId="4AA648AE" w14:textId="7DE226C8"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29 ml</w:t>
            </w:r>
          </w:p>
        </w:tc>
        <w:tc>
          <w:tcPr>
            <w:tcW w:w="851" w:type="dxa"/>
            <w:tcBorders>
              <w:top w:val="single" w:sz="4" w:space="0" w:color="auto"/>
              <w:left w:val="nil"/>
              <w:bottom w:val="single" w:sz="4" w:space="0" w:color="auto"/>
              <w:right w:val="single" w:sz="4" w:space="0" w:color="auto"/>
            </w:tcBorders>
            <w:vAlign w:val="bottom"/>
          </w:tcPr>
          <w:p w14:paraId="683F0C6E"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55CCD444"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5</w:t>
            </w:r>
          </w:p>
        </w:tc>
        <w:tc>
          <w:tcPr>
            <w:tcW w:w="2552" w:type="dxa"/>
            <w:tcBorders>
              <w:top w:val="single" w:sz="4" w:space="0" w:color="auto"/>
              <w:left w:val="nil"/>
              <w:bottom w:val="single" w:sz="4" w:space="0" w:color="auto"/>
              <w:right w:val="single" w:sz="4" w:space="0" w:color="auto"/>
            </w:tcBorders>
          </w:tcPr>
          <w:p w14:paraId="6B1E40CA" w14:textId="18A2A8BE"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22A976B7" w14:textId="5862E853" w:rsidTr="002C06B2">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2249C58A" w14:textId="0EAD24B0"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hideMark/>
          </w:tcPr>
          <w:p w14:paraId="032BF9E1" w14:textId="0C856511"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hAnsi="Times New Roman" w:cs="Times New Roman"/>
                <w:sz w:val="22"/>
              </w:rPr>
              <w:t>HP Designjet T520 ePrinter series</w:t>
            </w:r>
          </w:p>
        </w:tc>
        <w:tc>
          <w:tcPr>
            <w:tcW w:w="1560" w:type="dxa"/>
            <w:tcBorders>
              <w:top w:val="nil"/>
              <w:left w:val="nil"/>
              <w:bottom w:val="single" w:sz="4" w:space="0" w:color="auto"/>
              <w:right w:val="single" w:sz="4" w:space="0" w:color="auto"/>
            </w:tcBorders>
            <w:noWrap/>
            <w:hideMark/>
          </w:tcPr>
          <w:p w14:paraId="491DEFCD" w14:textId="4A6DD11C"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hAnsi="Times New Roman" w:cs="Times New Roman"/>
                <w:sz w:val="22"/>
              </w:rPr>
              <w:t>Ink Cartridge</w:t>
            </w:r>
          </w:p>
        </w:tc>
        <w:tc>
          <w:tcPr>
            <w:tcW w:w="1134" w:type="dxa"/>
            <w:tcBorders>
              <w:top w:val="nil"/>
              <w:left w:val="nil"/>
              <w:bottom w:val="single" w:sz="4" w:space="0" w:color="auto"/>
              <w:right w:val="single" w:sz="4" w:space="0" w:color="auto"/>
            </w:tcBorders>
            <w:vAlign w:val="bottom"/>
          </w:tcPr>
          <w:p w14:paraId="1C8554C2"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CZ13</w:t>
            </w:r>
            <w:r w:rsidRPr="0064400D">
              <w:rPr>
                <w:rFonts w:ascii="Times New Roman" w:eastAsia="Times New Roman" w:hAnsi="Times New Roman" w:cs="Times New Roman"/>
                <w:sz w:val="22"/>
                <w:lang w:val="en-US" w:eastAsia="bg-BG"/>
              </w:rPr>
              <w:t>2</w:t>
            </w:r>
            <w:r w:rsidRPr="0064400D">
              <w:rPr>
                <w:rFonts w:ascii="Times New Roman" w:eastAsia="Times New Roman" w:hAnsi="Times New Roman" w:cs="Times New Roman"/>
                <w:sz w:val="22"/>
                <w:lang w:val="en-AU" w:eastAsia="bg-BG"/>
              </w:rPr>
              <w:t>A</w:t>
            </w:r>
          </w:p>
        </w:tc>
        <w:tc>
          <w:tcPr>
            <w:tcW w:w="713" w:type="dxa"/>
            <w:tcBorders>
              <w:top w:val="nil"/>
              <w:left w:val="single" w:sz="4" w:space="0" w:color="auto"/>
              <w:bottom w:val="single" w:sz="4" w:space="0" w:color="auto"/>
              <w:right w:val="single" w:sz="4" w:space="0" w:color="auto"/>
            </w:tcBorders>
            <w:noWrap/>
            <w:hideMark/>
          </w:tcPr>
          <w:p w14:paraId="42115352" w14:textId="0262AA39"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29 ml</w:t>
            </w:r>
          </w:p>
        </w:tc>
        <w:tc>
          <w:tcPr>
            <w:tcW w:w="851" w:type="dxa"/>
            <w:tcBorders>
              <w:top w:val="single" w:sz="4" w:space="0" w:color="auto"/>
              <w:left w:val="nil"/>
              <w:bottom w:val="single" w:sz="4" w:space="0" w:color="auto"/>
              <w:right w:val="single" w:sz="4" w:space="0" w:color="auto"/>
            </w:tcBorders>
            <w:vAlign w:val="bottom"/>
          </w:tcPr>
          <w:p w14:paraId="2DB63726"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426E75C9"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5</w:t>
            </w:r>
          </w:p>
        </w:tc>
        <w:tc>
          <w:tcPr>
            <w:tcW w:w="2552" w:type="dxa"/>
            <w:tcBorders>
              <w:top w:val="single" w:sz="4" w:space="0" w:color="auto"/>
              <w:left w:val="nil"/>
              <w:bottom w:val="single" w:sz="4" w:space="0" w:color="auto"/>
              <w:right w:val="single" w:sz="4" w:space="0" w:color="auto"/>
            </w:tcBorders>
          </w:tcPr>
          <w:p w14:paraId="6577A58C" w14:textId="33305252"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3BB05447" w14:textId="54B94A7B" w:rsidTr="002C06B2">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5A3C0406" w14:textId="2473E11F"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tcPr>
          <w:p w14:paraId="4B734733" w14:textId="5EB02454"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hAnsi="Times New Roman" w:cs="Times New Roman"/>
                <w:sz w:val="22"/>
              </w:rPr>
              <w:t>HP Designjet T520</w:t>
            </w:r>
          </w:p>
        </w:tc>
        <w:tc>
          <w:tcPr>
            <w:tcW w:w="1560" w:type="dxa"/>
            <w:tcBorders>
              <w:top w:val="nil"/>
              <w:left w:val="nil"/>
              <w:bottom w:val="single" w:sz="4" w:space="0" w:color="auto"/>
              <w:right w:val="single" w:sz="4" w:space="0" w:color="auto"/>
            </w:tcBorders>
            <w:noWrap/>
          </w:tcPr>
          <w:p w14:paraId="207F5462" w14:textId="6D7DD7E0"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hAnsi="Times New Roman" w:cs="Times New Roman"/>
                <w:sz w:val="22"/>
              </w:rPr>
              <w:t>Ink Cartridge</w:t>
            </w:r>
          </w:p>
        </w:tc>
        <w:tc>
          <w:tcPr>
            <w:tcW w:w="1134" w:type="dxa"/>
            <w:tcBorders>
              <w:top w:val="nil"/>
              <w:left w:val="nil"/>
              <w:bottom w:val="single" w:sz="4" w:space="0" w:color="auto"/>
              <w:right w:val="single" w:sz="4" w:space="0" w:color="auto"/>
            </w:tcBorders>
            <w:vAlign w:val="bottom"/>
          </w:tcPr>
          <w:p w14:paraId="4FD4F9CF"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CZ13</w:t>
            </w:r>
            <w:r w:rsidRPr="0064400D">
              <w:rPr>
                <w:rFonts w:ascii="Times New Roman" w:eastAsia="Times New Roman" w:hAnsi="Times New Roman" w:cs="Times New Roman"/>
                <w:sz w:val="22"/>
                <w:lang w:val="en-US" w:eastAsia="bg-BG"/>
              </w:rPr>
              <w:t>3</w:t>
            </w:r>
            <w:r w:rsidRPr="0064400D">
              <w:rPr>
                <w:rFonts w:ascii="Times New Roman" w:eastAsia="Times New Roman" w:hAnsi="Times New Roman" w:cs="Times New Roman"/>
                <w:sz w:val="22"/>
                <w:lang w:val="en-AU" w:eastAsia="bg-BG"/>
              </w:rPr>
              <w:t>A</w:t>
            </w:r>
          </w:p>
        </w:tc>
        <w:tc>
          <w:tcPr>
            <w:tcW w:w="713" w:type="dxa"/>
            <w:tcBorders>
              <w:top w:val="nil"/>
              <w:left w:val="single" w:sz="4" w:space="0" w:color="auto"/>
              <w:bottom w:val="single" w:sz="4" w:space="0" w:color="auto"/>
              <w:right w:val="single" w:sz="4" w:space="0" w:color="auto"/>
            </w:tcBorders>
            <w:noWrap/>
          </w:tcPr>
          <w:p w14:paraId="38805B9B" w14:textId="25F5FCE1"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80 ml</w:t>
            </w:r>
          </w:p>
        </w:tc>
        <w:tc>
          <w:tcPr>
            <w:tcW w:w="851" w:type="dxa"/>
            <w:tcBorders>
              <w:top w:val="single" w:sz="4" w:space="0" w:color="auto"/>
              <w:left w:val="nil"/>
              <w:bottom w:val="single" w:sz="4" w:space="0" w:color="auto"/>
              <w:right w:val="single" w:sz="4" w:space="0" w:color="auto"/>
            </w:tcBorders>
            <w:vAlign w:val="bottom"/>
          </w:tcPr>
          <w:p w14:paraId="2F47283E"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57DFB1AE"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eastAsia="bg-BG"/>
              </w:rPr>
              <w:t>5</w:t>
            </w:r>
          </w:p>
        </w:tc>
        <w:tc>
          <w:tcPr>
            <w:tcW w:w="2552" w:type="dxa"/>
            <w:tcBorders>
              <w:top w:val="single" w:sz="4" w:space="0" w:color="auto"/>
              <w:left w:val="nil"/>
              <w:bottom w:val="single" w:sz="4" w:space="0" w:color="auto"/>
              <w:right w:val="single" w:sz="4" w:space="0" w:color="auto"/>
            </w:tcBorders>
          </w:tcPr>
          <w:p w14:paraId="636B445F" w14:textId="5FD2F0B3"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01C7AED3" w14:textId="46C7D62C" w:rsidTr="002C06B2">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769DE921" w14:textId="097C6335"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tcPr>
          <w:p w14:paraId="23057FD1" w14:textId="7CA3FD04"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HP OfficeJet 6600</w:t>
            </w:r>
          </w:p>
        </w:tc>
        <w:tc>
          <w:tcPr>
            <w:tcW w:w="1560" w:type="dxa"/>
            <w:tcBorders>
              <w:top w:val="nil"/>
              <w:left w:val="nil"/>
              <w:bottom w:val="single" w:sz="4" w:space="0" w:color="auto"/>
              <w:right w:val="single" w:sz="4" w:space="0" w:color="auto"/>
            </w:tcBorders>
            <w:noWrap/>
          </w:tcPr>
          <w:p w14:paraId="25052CE6" w14:textId="2C3685DC"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Ink Cartridge</w:t>
            </w:r>
          </w:p>
        </w:tc>
        <w:tc>
          <w:tcPr>
            <w:tcW w:w="1134" w:type="dxa"/>
            <w:tcBorders>
              <w:top w:val="nil"/>
              <w:left w:val="nil"/>
              <w:bottom w:val="single" w:sz="4" w:space="0" w:color="auto"/>
              <w:right w:val="single" w:sz="4" w:space="0" w:color="auto"/>
            </w:tcBorders>
            <w:vAlign w:val="bottom"/>
          </w:tcPr>
          <w:p w14:paraId="52984154"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CN-053AE</w:t>
            </w:r>
          </w:p>
        </w:tc>
        <w:tc>
          <w:tcPr>
            <w:tcW w:w="713" w:type="dxa"/>
            <w:tcBorders>
              <w:top w:val="nil"/>
              <w:left w:val="single" w:sz="4" w:space="0" w:color="auto"/>
              <w:bottom w:val="single" w:sz="4" w:space="0" w:color="auto"/>
              <w:right w:val="single" w:sz="4" w:space="0" w:color="auto"/>
            </w:tcBorders>
            <w:noWrap/>
          </w:tcPr>
          <w:p w14:paraId="360F2230" w14:textId="50021C9D"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22.5 ml</w:t>
            </w:r>
          </w:p>
        </w:tc>
        <w:tc>
          <w:tcPr>
            <w:tcW w:w="851" w:type="dxa"/>
            <w:tcBorders>
              <w:top w:val="single" w:sz="4" w:space="0" w:color="auto"/>
              <w:left w:val="nil"/>
              <w:bottom w:val="single" w:sz="4" w:space="0" w:color="auto"/>
              <w:right w:val="single" w:sz="4" w:space="0" w:color="auto"/>
            </w:tcBorders>
            <w:vAlign w:val="bottom"/>
          </w:tcPr>
          <w:p w14:paraId="7D9F49C6"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p>
        </w:tc>
        <w:tc>
          <w:tcPr>
            <w:tcW w:w="850" w:type="dxa"/>
            <w:tcBorders>
              <w:top w:val="single" w:sz="4" w:space="0" w:color="auto"/>
              <w:left w:val="nil"/>
              <w:bottom w:val="single" w:sz="4" w:space="0" w:color="auto"/>
              <w:right w:val="single" w:sz="4" w:space="0" w:color="auto"/>
            </w:tcBorders>
          </w:tcPr>
          <w:p w14:paraId="62DE35ED"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5</w:t>
            </w:r>
          </w:p>
        </w:tc>
        <w:tc>
          <w:tcPr>
            <w:tcW w:w="2552" w:type="dxa"/>
            <w:tcBorders>
              <w:top w:val="single" w:sz="4" w:space="0" w:color="auto"/>
              <w:left w:val="nil"/>
              <w:bottom w:val="single" w:sz="4" w:space="0" w:color="auto"/>
              <w:right w:val="single" w:sz="4" w:space="0" w:color="auto"/>
            </w:tcBorders>
          </w:tcPr>
          <w:p w14:paraId="7B702E79" w14:textId="3A68E5DC"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4BB0C2C7" w14:textId="78465F11" w:rsidTr="002C06B2">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648A9371" w14:textId="71001C9B"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tcPr>
          <w:p w14:paraId="33473823" w14:textId="237FCDFD"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HP OfficeJet 6600</w:t>
            </w:r>
          </w:p>
        </w:tc>
        <w:tc>
          <w:tcPr>
            <w:tcW w:w="1560" w:type="dxa"/>
            <w:tcBorders>
              <w:top w:val="nil"/>
              <w:left w:val="nil"/>
              <w:bottom w:val="single" w:sz="4" w:space="0" w:color="auto"/>
              <w:right w:val="single" w:sz="4" w:space="0" w:color="auto"/>
            </w:tcBorders>
            <w:noWrap/>
          </w:tcPr>
          <w:p w14:paraId="4E415847" w14:textId="78789428"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Ink Cartridge</w:t>
            </w:r>
          </w:p>
        </w:tc>
        <w:tc>
          <w:tcPr>
            <w:tcW w:w="1134" w:type="dxa"/>
            <w:tcBorders>
              <w:top w:val="nil"/>
              <w:left w:val="nil"/>
              <w:bottom w:val="single" w:sz="4" w:space="0" w:color="auto"/>
              <w:right w:val="single" w:sz="4" w:space="0" w:color="auto"/>
            </w:tcBorders>
            <w:vAlign w:val="bottom"/>
          </w:tcPr>
          <w:p w14:paraId="3BE47329"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CN-054AE</w:t>
            </w:r>
          </w:p>
        </w:tc>
        <w:tc>
          <w:tcPr>
            <w:tcW w:w="713" w:type="dxa"/>
            <w:tcBorders>
              <w:top w:val="nil"/>
              <w:left w:val="single" w:sz="4" w:space="0" w:color="auto"/>
              <w:bottom w:val="single" w:sz="4" w:space="0" w:color="auto"/>
              <w:right w:val="single" w:sz="4" w:space="0" w:color="auto"/>
            </w:tcBorders>
            <w:noWrap/>
          </w:tcPr>
          <w:p w14:paraId="4622BDCB" w14:textId="20838FDD"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8.5 ml</w:t>
            </w:r>
          </w:p>
        </w:tc>
        <w:tc>
          <w:tcPr>
            <w:tcW w:w="851" w:type="dxa"/>
            <w:tcBorders>
              <w:top w:val="single" w:sz="4" w:space="0" w:color="auto"/>
              <w:left w:val="nil"/>
              <w:bottom w:val="single" w:sz="4" w:space="0" w:color="auto"/>
              <w:right w:val="single" w:sz="4" w:space="0" w:color="auto"/>
            </w:tcBorders>
          </w:tcPr>
          <w:p w14:paraId="3DD7DCAD"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1D39C113"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5</w:t>
            </w:r>
          </w:p>
        </w:tc>
        <w:tc>
          <w:tcPr>
            <w:tcW w:w="2552" w:type="dxa"/>
            <w:tcBorders>
              <w:top w:val="single" w:sz="4" w:space="0" w:color="auto"/>
              <w:left w:val="nil"/>
              <w:bottom w:val="single" w:sz="4" w:space="0" w:color="auto"/>
              <w:right w:val="single" w:sz="4" w:space="0" w:color="auto"/>
            </w:tcBorders>
          </w:tcPr>
          <w:p w14:paraId="3EBA1A51" w14:textId="6546F2CD"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026D4744" w14:textId="749277FD" w:rsidTr="002C06B2">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572D3411" w14:textId="13A19C86"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tcPr>
          <w:p w14:paraId="7C335FF7" w14:textId="31041185"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HP OfficeJet 6600</w:t>
            </w:r>
          </w:p>
        </w:tc>
        <w:tc>
          <w:tcPr>
            <w:tcW w:w="1560" w:type="dxa"/>
            <w:tcBorders>
              <w:top w:val="nil"/>
              <w:left w:val="nil"/>
              <w:bottom w:val="single" w:sz="4" w:space="0" w:color="auto"/>
              <w:right w:val="single" w:sz="4" w:space="0" w:color="auto"/>
            </w:tcBorders>
            <w:noWrap/>
          </w:tcPr>
          <w:p w14:paraId="59F5873B" w14:textId="4A9F58E0"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Ink Cartridge</w:t>
            </w:r>
          </w:p>
        </w:tc>
        <w:tc>
          <w:tcPr>
            <w:tcW w:w="1134" w:type="dxa"/>
            <w:tcBorders>
              <w:top w:val="nil"/>
              <w:left w:val="nil"/>
              <w:bottom w:val="single" w:sz="4" w:space="0" w:color="auto"/>
              <w:right w:val="single" w:sz="4" w:space="0" w:color="auto"/>
            </w:tcBorders>
            <w:vAlign w:val="bottom"/>
          </w:tcPr>
          <w:p w14:paraId="3B51D00E"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CN-055AE</w:t>
            </w:r>
          </w:p>
        </w:tc>
        <w:tc>
          <w:tcPr>
            <w:tcW w:w="713" w:type="dxa"/>
            <w:tcBorders>
              <w:top w:val="nil"/>
              <w:left w:val="single" w:sz="4" w:space="0" w:color="auto"/>
              <w:bottom w:val="single" w:sz="4" w:space="0" w:color="auto"/>
              <w:right w:val="single" w:sz="4" w:space="0" w:color="auto"/>
            </w:tcBorders>
            <w:noWrap/>
          </w:tcPr>
          <w:p w14:paraId="4CA778F6" w14:textId="206E419E"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8.5 ml</w:t>
            </w:r>
          </w:p>
        </w:tc>
        <w:tc>
          <w:tcPr>
            <w:tcW w:w="851" w:type="dxa"/>
            <w:tcBorders>
              <w:top w:val="single" w:sz="4" w:space="0" w:color="auto"/>
              <w:left w:val="nil"/>
              <w:bottom w:val="single" w:sz="4" w:space="0" w:color="auto"/>
              <w:right w:val="single" w:sz="4" w:space="0" w:color="auto"/>
            </w:tcBorders>
          </w:tcPr>
          <w:p w14:paraId="4FD840F8"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36414E80"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5</w:t>
            </w:r>
          </w:p>
        </w:tc>
        <w:tc>
          <w:tcPr>
            <w:tcW w:w="2552" w:type="dxa"/>
            <w:tcBorders>
              <w:top w:val="single" w:sz="4" w:space="0" w:color="auto"/>
              <w:left w:val="nil"/>
              <w:bottom w:val="single" w:sz="4" w:space="0" w:color="auto"/>
              <w:right w:val="single" w:sz="4" w:space="0" w:color="auto"/>
            </w:tcBorders>
          </w:tcPr>
          <w:p w14:paraId="321207F7" w14:textId="6DDD800E"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148943C3" w14:textId="4A049239" w:rsidTr="002C06B2">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3553A91C" w14:textId="2D1A3C8E"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tcPr>
          <w:p w14:paraId="658B73DC" w14:textId="7DAF251E"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HP OfficeJet 6600</w:t>
            </w:r>
          </w:p>
        </w:tc>
        <w:tc>
          <w:tcPr>
            <w:tcW w:w="1560" w:type="dxa"/>
            <w:tcBorders>
              <w:top w:val="nil"/>
              <w:left w:val="nil"/>
              <w:bottom w:val="single" w:sz="4" w:space="0" w:color="auto"/>
              <w:right w:val="single" w:sz="4" w:space="0" w:color="auto"/>
            </w:tcBorders>
            <w:noWrap/>
          </w:tcPr>
          <w:p w14:paraId="31E8A3DA" w14:textId="4069B7DA"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Ink Cartridge</w:t>
            </w:r>
          </w:p>
        </w:tc>
        <w:tc>
          <w:tcPr>
            <w:tcW w:w="1134" w:type="dxa"/>
            <w:tcBorders>
              <w:top w:val="nil"/>
              <w:left w:val="nil"/>
              <w:bottom w:val="single" w:sz="4" w:space="0" w:color="auto"/>
              <w:right w:val="single" w:sz="4" w:space="0" w:color="auto"/>
            </w:tcBorders>
            <w:vAlign w:val="bottom"/>
          </w:tcPr>
          <w:p w14:paraId="44E2AF5F"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CN-056AE</w:t>
            </w:r>
          </w:p>
        </w:tc>
        <w:tc>
          <w:tcPr>
            <w:tcW w:w="713" w:type="dxa"/>
            <w:tcBorders>
              <w:top w:val="nil"/>
              <w:left w:val="single" w:sz="4" w:space="0" w:color="auto"/>
              <w:bottom w:val="single" w:sz="4" w:space="0" w:color="auto"/>
              <w:right w:val="single" w:sz="4" w:space="0" w:color="auto"/>
            </w:tcBorders>
            <w:noWrap/>
          </w:tcPr>
          <w:p w14:paraId="476EACCC" w14:textId="3C7AA649"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8.5 ml</w:t>
            </w:r>
          </w:p>
        </w:tc>
        <w:tc>
          <w:tcPr>
            <w:tcW w:w="851" w:type="dxa"/>
            <w:tcBorders>
              <w:top w:val="single" w:sz="4" w:space="0" w:color="auto"/>
              <w:left w:val="nil"/>
              <w:bottom w:val="single" w:sz="4" w:space="0" w:color="auto"/>
              <w:right w:val="single" w:sz="4" w:space="0" w:color="auto"/>
            </w:tcBorders>
          </w:tcPr>
          <w:p w14:paraId="7BE7ED6A"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0B8BFD83"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5</w:t>
            </w:r>
          </w:p>
        </w:tc>
        <w:tc>
          <w:tcPr>
            <w:tcW w:w="2552" w:type="dxa"/>
            <w:tcBorders>
              <w:top w:val="single" w:sz="4" w:space="0" w:color="auto"/>
              <w:left w:val="nil"/>
              <w:bottom w:val="single" w:sz="4" w:space="0" w:color="auto"/>
              <w:right w:val="single" w:sz="4" w:space="0" w:color="auto"/>
            </w:tcBorders>
          </w:tcPr>
          <w:p w14:paraId="2C6A63FC" w14:textId="65869444"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39E30A8C" w14:textId="36FA97BF" w:rsidTr="002C06B2">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70F95A04" w14:textId="1F1E1E3A"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tcPr>
          <w:p w14:paraId="28FF44EA" w14:textId="1E69063C"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HP DeskJet 1050a</w:t>
            </w:r>
          </w:p>
        </w:tc>
        <w:tc>
          <w:tcPr>
            <w:tcW w:w="1560" w:type="dxa"/>
            <w:tcBorders>
              <w:top w:val="nil"/>
              <w:left w:val="nil"/>
              <w:bottom w:val="single" w:sz="4" w:space="0" w:color="auto"/>
              <w:right w:val="single" w:sz="4" w:space="0" w:color="auto"/>
            </w:tcBorders>
            <w:noWrap/>
          </w:tcPr>
          <w:p w14:paraId="6403896A" w14:textId="660678B4"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Ink Cartridge</w:t>
            </w:r>
          </w:p>
        </w:tc>
        <w:tc>
          <w:tcPr>
            <w:tcW w:w="1134" w:type="dxa"/>
            <w:tcBorders>
              <w:top w:val="nil"/>
              <w:left w:val="nil"/>
              <w:bottom w:val="single" w:sz="4" w:space="0" w:color="auto"/>
              <w:right w:val="single" w:sz="4" w:space="0" w:color="auto"/>
            </w:tcBorders>
            <w:vAlign w:val="bottom"/>
          </w:tcPr>
          <w:p w14:paraId="76BBA17D"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CH-561EE</w:t>
            </w:r>
          </w:p>
        </w:tc>
        <w:tc>
          <w:tcPr>
            <w:tcW w:w="713" w:type="dxa"/>
            <w:tcBorders>
              <w:top w:val="nil"/>
              <w:left w:val="single" w:sz="4" w:space="0" w:color="auto"/>
              <w:bottom w:val="single" w:sz="4" w:space="0" w:color="auto"/>
              <w:right w:val="single" w:sz="4" w:space="0" w:color="auto"/>
            </w:tcBorders>
            <w:noWrap/>
          </w:tcPr>
          <w:p w14:paraId="172F2D87" w14:textId="5B67AC2E"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3 ml</w:t>
            </w:r>
          </w:p>
        </w:tc>
        <w:tc>
          <w:tcPr>
            <w:tcW w:w="851" w:type="dxa"/>
            <w:tcBorders>
              <w:top w:val="single" w:sz="4" w:space="0" w:color="auto"/>
              <w:left w:val="nil"/>
              <w:bottom w:val="single" w:sz="4" w:space="0" w:color="auto"/>
              <w:right w:val="single" w:sz="4" w:space="0" w:color="auto"/>
            </w:tcBorders>
          </w:tcPr>
          <w:p w14:paraId="07F243ED"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74249131"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5</w:t>
            </w:r>
          </w:p>
        </w:tc>
        <w:tc>
          <w:tcPr>
            <w:tcW w:w="2552" w:type="dxa"/>
            <w:tcBorders>
              <w:top w:val="single" w:sz="4" w:space="0" w:color="auto"/>
              <w:left w:val="nil"/>
              <w:bottom w:val="single" w:sz="4" w:space="0" w:color="auto"/>
              <w:right w:val="single" w:sz="4" w:space="0" w:color="auto"/>
            </w:tcBorders>
          </w:tcPr>
          <w:p w14:paraId="469C43F7" w14:textId="76F2E637"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144CDC05" w14:textId="312634BC" w:rsidTr="002C06B2">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56187F8A" w14:textId="6A2234DA"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shd w:val="clear" w:color="auto" w:fill="auto"/>
          </w:tcPr>
          <w:p w14:paraId="04E1B371" w14:textId="0DDA755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HP DeskJet 1050a</w:t>
            </w:r>
          </w:p>
        </w:tc>
        <w:tc>
          <w:tcPr>
            <w:tcW w:w="1560" w:type="dxa"/>
            <w:tcBorders>
              <w:top w:val="nil"/>
              <w:left w:val="nil"/>
              <w:bottom w:val="single" w:sz="4" w:space="0" w:color="auto"/>
              <w:right w:val="single" w:sz="4" w:space="0" w:color="auto"/>
            </w:tcBorders>
            <w:noWrap/>
          </w:tcPr>
          <w:p w14:paraId="61ADB583" w14:textId="7AD4865D"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Ink Cartridge</w:t>
            </w:r>
          </w:p>
        </w:tc>
        <w:tc>
          <w:tcPr>
            <w:tcW w:w="1134" w:type="dxa"/>
            <w:tcBorders>
              <w:top w:val="nil"/>
              <w:left w:val="nil"/>
              <w:bottom w:val="single" w:sz="4" w:space="0" w:color="auto"/>
              <w:right w:val="single" w:sz="4" w:space="0" w:color="auto"/>
            </w:tcBorders>
            <w:vAlign w:val="bottom"/>
          </w:tcPr>
          <w:p w14:paraId="60195D05"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CH-562EE</w:t>
            </w:r>
          </w:p>
        </w:tc>
        <w:tc>
          <w:tcPr>
            <w:tcW w:w="713" w:type="dxa"/>
            <w:tcBorders>
              <w:top w:val="nil"/>
              <w:left w:val="single" w:sz="4" w:space="0" w:color="auto"/>
              <w:bottom w:val="single" w:sz="4" w:space="0" w:color="auto"/>
              <w:right w:val="single" w:sz="4" w:space="0" w:color="auto"/>
            </w:tcBorders>
            <w:noWrap/>
          </w:tcPr>
          <w:p w14:paraId="48128160" w14:textId="089F8A4E"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3 ml</w:t>
            </w:r>
          </w:p>
        </w:tc>
        <w:tc>
          <w:tcPr>
            <w:tcW w:w="851" w:type="dxa"/>
            <w:tcBorders>
              <w:top w:val="single" w:sz="4" w:space="0" w:color="auto"/>
              <w:left w:val="nil"/>
              <w:bottom w:val="single" w:sz="4" w:space="0" w:color="auto"/>
              <w:right w:val="single" w:sz="4" w:space="0" w:color="auto"/>
            </w:tcBorders>
          </w:tcPr>
          <w:p w14:paraId="08FA23AF"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7F37A1F3"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5</w:t>
            </w:r>
          </w:p>
        </w:tc>
        <w:tc>
          <w:tcPr>
            <w:tcW w:w="2552" w:type="dxa"/>
            <w:tcBorders>
              <w:top w:val="single" w:sz="4" w:space="0" w:color="auto"/>
              <w:left w:val="nil"/>
              <w:bottom w:val="single" w:sz="4" w:space="0" w:color="auto"/>
              <w:right w:val="single" w:sz="4" w:space="0" w:color="auto"/>
            </w:tcBorders>
          </w:tcPr>
          <w:p w14:paraId="21C1D8FB" w14:textId="5F76D34D"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AE4136" w:rsidRPr="0064400D" w14:paraId="7B1AE35F" w14:textId="297767DA" w:rsidTr="00882400">
        <w:trPr>
          <w:trHeight w:val="20"/>
        </w:trPr>
        <w:tc>
          <w:tcPr>
            <w:tcW w:w="713" w:type="dxa"/>
            <w:tcBorders>
              <w:top w:val="single" w:sz="4" w:space="0" w:color="auto"/>
              <w:left w:val="single" w:sz="8" w:space="0" w:color="auto"/>
              <w:bottom w:val="single" w:sz="4" w:space="0" w:color="auto"/>
              <w:right w:val="single" w:sz="4" w:space="0" w:color="auto"/>
            </w:tcBorders>
            <w:shd w:val="clear" w:color="auto" w:fill="FFC000"/>
            <w:noWrap/>
            <w:vAlign w:val="bottom"/>
          </w:tcPr>
          <w:p w14:paraId="63A15F4A" w14:textId="77777777" w:rsidR="00AE4136" w:rsidRPr="0064400D" w:rsidRDefault="00AE4136" w:rsidP="00AE4136">
            <w:pPr>
              <w:numPr>
                <w:ilvl w:val="0"/>
                <w:numId w:val="34"/>
              </w:numPr>
              <w:spacing w:before="120" w:after="120" w:line="0" w:lineRule="atLeast"/>
              <w:rPr>
                <w:rFonts w:ascii="Times New Roman" w:eastAsia="Times New Roman" w:hAnsi="Times New Roman" w:cs="Times New Roman"/>
                <w:sz w:val="22"/>
                <w:lang w:eastAsia="bg-BG"/>
              </w:rPr>
            </w:pPr>
          </w:p>
        </w:tc>
        <w:tc>
          <w:tcPr>
            <w:tcW w:w="1545" w:type="dxa"/>
            <w:tcBorders>
              <w:top w:val="single" w:sz="4" w:space="0" w:color="auto"/>
              <w:left w:val="nil"/>
              <w:bottom w:val="single" w:sz="4" w:space="0" w:color="auto"/>
              <w:right w:val="single" w:sz="4" w:space="0" w:color="auto"/>
            </w:tcBorders>
            <w:shd w:val="clear" w:color="auto" w:fill="FFC000"/>
            <w:vAlign w:val="bottom"/>
          </w:tcPr>
          <w:p w14:paraId="40D191EB" w14:textId="77777777" w:rsidR="00AE4136" w:rsidRPr="0064400D" w:rsidRDefault="00AE4136" w:rsidP="00AE4136">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b/>
                <w:bCs/>
                <w:sz w:val="22"/>
                <w:lang w:val="en-AU" w:eastAsia="bg-BG"/>
              </w:rPr>
              <w:t>Матрични принтери</w:t>
            </w:r>
          </w:p>
        </w:tc>
        <w:tc>
          <w:tcPr>
            <w:tcW w:w="1560" w:type="dxa"/>
            <w:tcBorders>
              <w:top w:val="single" w:sz="4" w:space="0" w:color="auto"/>
              <w:left w:val="nil"/>
              <w:bottom w:val="single" w:sz="4" w:space="0" w:color="auto"/>
              <w:right w:val="single" w:sz="4" w:space="0" w:color="auto"/>
              <w:tr2bl w:val="single" w:sz="4" w:space="0" w:color="auto"/>
            </w:tcBorders>
            <w:shd w:val="clear" w:color="auto" w:fill="FFC000"/>
            <w:noWrap/>
            <w:vAlign w:val="bottom"/>
          </w:tcPr>
          <w:p w14:paraId="42D7BDC3" w14:textId="77777777" w:rsidR="00AE4136" w:rsidRPr="0064400D" w:rsidRDefault="00AE4136" w:rsidP="00AE4136">
            <w:pPr>
              <w:spacing w:before="120" w:after="120" w:line="0" w:lineRule="atLeast"/>
              <w:ind w:firstLine="0"/>
              <w:rPr>
                <w:rFonts w:ascii="Times New Roman" w:eastAsia="Times New Roman" w:hAnsi="Times New Roman" w:cs="Times New Roman"/>
                <w:sz w:val="22"/>
                <w:lang w:val="en-US" w:eastAsia="bg-BG"/>
              </w:rPr>
            </w:pPr>
          </w:p>
        </w:tc>
        <w:tc>
          <w:tcPr>
            <w:tcW w:w="1134" w:type="dxa"/>
            <w:tcBorders>
              <w:top w:val="single" w:sz="4" w:space="0" w:color="auto"/>
              <w:left w:val="nil"/>
              <w:bottom w:val="single" w:sz="4" w:space="0" w:color="auto"/>
              <w:right w:val="single" w:sz="4" w:space="0" w:color="auto"/>
              <w:tr2bl w:val="single" w:sz="4" w:space="0" w:color="auto"/>
            </w:tcBorders>
            <w:shd w:val="clear" w:color="auto" w:fill="FFC000"/>
          </w:tcPr>
          <w:p w14:paraId="6997B010" w14:textId="77777777" w:rsidR="00AE4136" w:rsidRPr="0064400D" w:rsidRDefault="00AE4136" w:rsidP="00AE4136">
            <w:pPr>
              <w:spacing w:before="120" w:after="120" w:line="0" w:lineRule="atLeast"/>
              <w:ind w:firstLine="0"/>
              <w:rPr>
                <w:rFonts w:ascii="Times New Roman" w:eastAsia="Times New Roman" w:hAnsi="Times New Roman" w:cs="Times New Roman"/>
                <w:sz w:val="22"/>
                <w:lang w:val="en-US" w:eastAsia="bg-BG"/>
              </w:rPr>
            </w:pPr>
          </w:p>
        </w:tc>
        <w:tc>
          <w:tcPr>
            <w:tcW w:w="713" w:type="dxa"/>
            <w:tcBorders>
              <w:top w:val="single" w:sz="4" w:space="0" w:color="auto"/>
              <w:left w:val="single" w:sz="4" w:space="0" w:color="auto"/>
              <w:bottom w:val="single" w:sz="4" w:space="0" w:color="auto"/>
              <w:right w:val="single" w:sz="4" w:space="0" w:color="auto"/>
              <w:tr2bl w:val="single" w:sz="4" w:space="0" w:color="auto"/>
            </w:tcBorders>
            <w:shd w:val="clear" w:color="auto" w:fill="FFC000"/>
            <w:noWrap/>
            <w:vAlign w:val="bottom"/>
          </w:tcPr>
          <w:p w14:paraId="7B4A47ED" w14:textId="77777777" w:rsidR="00AE4136" w:rsidRPr="0064400D" w:rsidRDefault="00AE4136" w:rsidP="00AE4136">
            <w:pPr>
              <w:spacing w:before="120" w:after="120" w:line="0" w:lineRule="atLeast"/>
              <w:ind w:firstLine="0"/>
              <w:rPr>
                <w:rFonts w:ascii="Times New Roman" w:eastAsia="Times New Roman" w:hAnsi="Times New Roman" w:cs="Times New Roman"/>
                <w:sz w:val="22"/>
                <w:lang w:val="en-US" w:eastAsia="bg-BG"/>
              </w:rPr>
            </w:pPr>
          </w:p>
        </w:tc>
        <w:tc>
          <w:tcPr>
            <w:tcW w:w="851" w:type="dxa"/>
            <w:tcBorders>
              <w:top w:val="single" w:sz="4" w:space="0" w:color="auto"/>
              <w:left w:val="nil"/>
              <w:bottom w:val="single" w:sz="4" w:space="0" w:color="auto"/>
              <w:right w:val="single" w:sz="4" w:space="0" w:color="auto"/>
              <w:tr2bl w:val="single" w:sz="4" w:space="0" w:color="auto"/>
            </w:tcBorders>
            <w:shd w:val="clear" w:color="auto" w:fill="FFC000"/>
            <w:vAlign w:val="bottom"/>
          </w:tcPr>
          <w:p w14:paraId="6BB64170" w14:textId="77777777" w:rsidR="00AE4136" w:rsidRPr="0064400D" w:rsidRDefault="00AE4136" w:rsidP="00AE4136">
            <w:pPr>
              <w:spacing w:before="120" w:after="120" w:line="0" w:lineRule="atLeast"/>
              <w:ind w:firstLine="0"/>
              <w:rPr>
                <w:rFonts w:ascii="Times New Roman" w:eastAsia="Times New Roman" w:hAnsi="Times New Roman" w:cs="Times New Roman"/>
                <w:sz w:val="22"/>
                <w:lang w:eastAsia="bg-BG"/>
              </w:rPr>
            </w:pPr>
          </w:p>
        </w:tc>
        <w:tc>
          <w:tcPr>
            <w:tcW w:w="850" w:type="dxa"/>
            <w:tcBorders>
              <w:top w:val="single" w:sz="4" w:space="0" w:color="auto"/>
              <w:left w:val="nil"/>
              <w:bottom w:val="single" w:sz="4" w:space="0" w:color="auto"/>
              <w:right w:val="single" w:sz="4" w:space="0" w:color="auto"/>
              <w:tr2bl w:val="single" w:sz="4" w:space="0" w:color="auto"/>
            </w:tcBorders>
            <w:shd w:val="clear" w:color="auto" w:fill="FFC000"/>
          </w:tcPr>
          <w:p w14:paraId="49F946B8" w14:textId="77777777" w:rsidR="00AE4136" w:rsidRPr="0064400D" w:rsidRDefault="00AE4136" w:rsidP="00AE4136">
            <w:pPr>
              <w:spacing w:before="120" w:after="120" w:line="0" w:lineRule="atLeast"/>
              <w:ind w:firstLine="0"/>
              <w:rPr>
                <w:rFonts w:ascii="Times New Roman" w:eastAsia="Times New Roman" w:hAnsi="Times New Roman" w:cs="Times New Roman"/>
                <w:sz w:val="22"/>
                <w:lang w:eastAsia="bg-BG"/>
              </w:rPr>
            </w:pPr>
          </w:p>
        </w:tc>
        <w:tc>
          <w:tcPr>
            <w:tcW w:w="2552" w:type="dxa"/>
            <w:tcBorders>
              <w:top w:val="single" w:sz="4" w:space="0" w:color="auto"/>
              <w:left w:val="nil"/>
              <w:bottom w:val="single" w:sz="4" w:space="0" w:color="auto"/>
              <w:right w:val="single" w:sz="4" w:space="0" w:color="auto"/>
              <w:tr2bl w:val="single" w:sz="4" w:space="0" w:color="auto"/>
            </w:tcBorders>
            <w:shd w:val="clear" w:color="auto" w:fill="FFC000"/>
          </w:tcPr>
          <w:p w14:paraId="64D7E2C5" w14:textId="77777777" w:rsidR="00AE4136" w:rsidRPr="0064400D" w:rsidRDefault="00AE4136" w:rsidP="00AE4136">
            <w:pPr>
              <w:spacing w:before="120" w:after="120" w:line="0" w:lineRule="atLeast"/>
              <w:ind w:firstLine="0"/>
              <w:rPr>
                <w:rFonts w:ascii="Times New Roman" w:eastAsia="Times New Roman" w:hAnsi="Times New Roman" w:cs="Times New Roman"/>
                <w:sz w:val="22"/>
                <w:lang w:eastAsia="bg-BG"/>
              </w:rPr>
            </w:pPr>
          </w:p>
        </w:tc>
      </w:tr>
      <w:tr w:rsidR="00102512" w:rsidRPr="0064400D" w14:paraId="3A8D7536" w14:textId="7D937FE2" w:rsidTr="002C06B2">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5191AE3E" w14:textId="42FA65F7"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tcPr>
          <w:p w14:paraId="5CD66EBE" w14:textId="1599B6C1"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Panasonic KX-P1150</w:t>
            </w:r>
          </w:p>
        </w:tc>
        <w:tc>
          <w:tcPr>
            <w:tcW w:w="1560" w:type="dxa"/>
            <w:tcBorders>
              <w:top w:val="nil"/>
              <w:left w:val="nil"/>
              <w:bottom w:val="single" w:sz="4" w:space="0" w:color="auto"/>
              <w:right w:val="single" w:sz="4" w:space="0" w:color="auto"/>
            </w:tcBorders>
            <w:noWrap/>
          </w:tcPr>
          <w:p w14:paraId="29635048" w14:textId="51AFCB3B"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Ink ribbon</w:t>
            </w:r>
          </w:p>
        </w:tc>
        <w:tc>
          <w:tcPr>
            <w:tcW w:w="1134" w:type="dxa"/>
            <w:tcBorders>
              <w:top w:val="single" w:sz="4" w:space="0" w:color="auto"/>
              <w:left w:val="nil"/>
              <w:bottom w:val="single" w:sz="4" w:space="0" w:color="auto"/>
              <w:right w:val="single" w:sz="4" w:space="0" w:color="auto"/>
            </w:tcBorders>
          </w:tcPr>
          <w:p w14:paraId="620BAB27"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AU" w:eastAsia="bg-BG"/>
              </w:rPr>
            </w:pPr>
            <w:r w:rsidRPr="0064400D">
              <w:rPr>
                <w:rFonts w:ascii="Times New Roman" w:eastAsia="Times New Roman" w:hAnsi="Times New Roman" w:cs="Times New Roman"/>
                <w:sz w:val="22"/>
                <w:lang w:val="en-AU" w:eastAsia="bg-BG"/>
              </w:rPr>
              <w:t>KX-P-1150</w:t>
            </w:r>
          </w:p>
        </w:tc>
        <w:tc>
          <w:tcPr>
            <w:tcW w:w="713" w:type="dxa"/>
            <w:tcBorders>
              <w:top w:val="nil"/>
              <w:left w:val="single" w:sz="4" w:space="0" w:color="auto"/>
              <w:bottom w:val="single" w:sz="4" w:space="0" w:color="auto"/>
              <w:right w:val="single" w:sz="4" w:space="0" w:color="auto"/>
            </w:tcBorders>
            <w:noWrap/>
            <w:vAlign w:val="bottom"/>
          </w:tcPr>
          <w:p w14:paraId="74B1DE91"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10</w:t>
            </w:r>
            <w:r w:rsidRPr="0064400D">
              <w:rPr>
                <w:rFonts w:ascii="Times New Roman" w:eastAsia="Times New Roman" w:hAnsi="Times New Roman" w:cs="Times New Roman"/>
                <w:sz w:val="22"/>
                <w:lang w:val="en-US" w:eastAsia="bg-BG"/>
              </w:rPr>
              <w:t>m</w:t>
            </w:r>
          </w:p>
        </w:tc>
        <w:tc>
          <w:tcPr>
            <w:tcW w:w="851" w:type="dxa"/>
            <w:tcBorders>
              <w:top w:val="single" w:sz="4" w:space="0" w:color="auto"/>
              <w:left w:val="nil"/>
              <w:bottom w:val="single" w:sz="4" w:space="0" w:color="auto"/>
              <w:right w:val="single" w:sz="4" w:space="0" w:color="auto"/>
            </w:tcBorders>
          </w:tcPr>
          <w:p w14:paraId="66B453FD"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2F06FFBB"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35</w:t>
            </w:r>
          </w:p>
        </w:tc>
        <w:tc>
          <w:tcPr>
            <w:tcW w:w="2552" w:type="dxa"/>
            <w:tcBorders>
              <w:top w:val="single" w:sz="4" w:space="0" w:color="auto"/>
              <w:left w:val="nil"/>
              <w:bottom w:val="single" w:sz="4" w:space="0" w:color="auto"/>
              <w:right w:val="single" w:sz="4" w:space="0" w:color="auto"/>
            </w:tcBorders>
          </w:tcPr>
          <w:p w14:paraId="1E9DFCCF" w14:textId="0AB60BB9"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4CD1E34D" w14:textId="43F5CFD9" w:rsidTr="006869EE">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5FD66F02" w14:textId="71EA3DE0"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tcPr>
          <w:p w14:paraId="406D8A20" w14:textId="609F8A66"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Epson LX350+</w:t>
            </w:r>
          </w:p>
        </w:tc>
        <w:tc>
          <w:tcPr>
            <w:tcW w:w="1560" w:type="dxa"/>
            <w:tcBorders>
              <w:top w:val="nil"/>
              <w:left w:val="nil"/>
              <w:bottom w:val="single" w:sz="4" w:space="0" w:color="auto"/>
              <w:right w:val="single" w:sz="4" w:space="0" w:color="auto"/>
            </w:tcBorders>
            <w:noWrap/>
          </w:tcPr>
          <w:p w14:paraId="4558C4C4" w14:textId="0D20C83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Ink ribbon</w:t>
            </w:r>
          </w:p>
        </w:tc>
        <w:tc>
          <w:tcPr>
            <w:tcW w:w="1134" w:type="dxa"/>
            <w:tcBorders>
              <w:top w:val="single" w:sz="4" w:space="0" w:color="auto"/>
              <w:left w:val="nil"/>
              <w:bottom w:val="single" w:sz="4" w:space="0" w:color="auto"/>
              <w:right w:val="single" w:sz="4" w:space="0" w:color="auto"/>
            </w:tcBorders>
          </w:tcPr>
          <w:p w14:paraId="7981768E"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LQ-300</w:t>
            </w:r>
          </w:p>
        </w:tc>
        <w:tc>
          <w:tcPr>
            <w:tcW w:w="713" w:type="dxa"/>
            <w:tcBorders>
              <w:top w:val="nil"/>
              <w:left w:val="single" w:sz="4" w:space="0" w:color="auto"/>
              <w:bottom w:val="single" w:sz="4" w:space="0" w:color="auto"/>
              <w:right w:val="single" w:sz="4" w:space="0" w:color="auto"/>
            </w:tcBorders>
            <w:noWrap/>
            <w:vAlign w:val="bottom"/>
          </w:tcPr>
          <w:p w14:paraId="76AE203E"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15m</w:t>
            </w:r>
          </w:p>
        </w:tc>
        <w:tc>
          <w:tcPr>
            <w:tcW w:w="851" w:type="dxa"/>
            <w:tcBorders>
              <w:top w:val="single" w:sz="4" w:space="0" w:color="auto"/>
              <w:left w:val="nil"/>
              <w:bottom w:val="single" w:sz="4" w:space="0" w:color="auto"/>
              <w:right w:val="single" w:sz="4" w:space="0" w:color="auto"/>
            </w:tcBorders>
          </w:tcPr>
          <w:p w14:paraId="1117D1B4"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59D49E83"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25</w:t>
            </w:r>
          </w:p>
        </w:tc>
        <w:tc>
          <w:tcPr>
            <w:tcW w:w="2552" w:type="dxa"/>
            <w:tcBorders>
              <w:top w:val="single" w:sz="4" w:space="0" w:color="auto"/>
              <w:left w:val="nil"/>
              <w:bottom w:val="single" w:sz="4" w:space="0" w:color="auto"/>
              <w:right w:val="single" w:sz="4" w:space="0" w:color="auto"/>
            </w:tcBorders>
          </w:tcPr>
          <w:p w14:paraId="48339771" w14:textId="04EC688A"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102512" w:rsidRPr="0064400D" w14:paraId="668ECB9F" w14:textId="27B593B9" w:rsidTr="006869EE">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2B09E767" w14:textId="6AEA8F4F" w:rsidR="00102512" w:rsidRPr="0064400D" w:rsidRDefault="00102512" w:rsidP="00102512">
            <w:pPr>
              <w:numPr>
                <w:ilvl w:val="1"/>
                <w:numId w:val="34"/>
              </w:numPr>
              <w:spacing w:before="120" w:after="120" w:line="0" w:lineRule="atLeast"/>
              <w:rPr>
                <w:rFonts w:ascii="Times New Roman" w:eastAsia="Times New Roman" w:hAnsi="Times New Roman" w:cs="Times New Roman"/>
                <w:sz w:val="22"/>
                <w:lang w:eastAsia="bg-BG"/>
              </w:rPr>
            </w:pPr>
          </w:p>
        </w:tc>
        <w:tc>
          <w:tcPr>
            <w:tcW w:w="1545" w:type="dxa"/>
            <w:tcBorders>
              <w:top w:val="single" w:sz="4" w:space="0" w:color="auto"/>
              <w:left w:val="nil"/>
              <w:bottom w:val="single" w:sz="4" w:space="0" w:color="auto"/>
              <w:right w:val="single" w:sz="4" w:space="0" w:color="auto"/>
            </w:tcBorders>
          </w:tcPr>
          <w:p w14:paraId="35FF1982" w14:textId="475A7AE6"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Brother QL-500</w:t>
            </w:r>
          </w:p>
        </w:tc>
        <w:tc>
          <w:tcPr>
            <w:tcW w:w="1560" w:type="dxa"/>
            <w:tcBorders>
              <w:top w:val="single" w:sz="4" w:space="0" w:color="auto"/>
              <w:left w:val="nil"/>
              <w:bottom w:val="single" w:sz="4" w:space="0" w:color="auto"/>
              <w:right w:val="single" w:sz="4" w:space="0" w:color="auto"/>
            </w:tcBorders>
            <w:noWrap/>
          </w:tcPr>
          <w:p w14:paraId="168267D2" w14:textId="47BF90DB"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Labelling tape</w:t>
            </w:r>
          </w:p>
        </w:tc>
        <w:tc>
          <w:tcPr>
            <w:tcW w:w="1134" w:type="dxa"/>
            <w:tcBorders>
              <w:top w:val="single" w:sz="4" w:space="0" w:color="auto"/>
              <w:left w:val="nil"/>
              <w:bottom w:val="single" w:sz="4" w:space="0" w:color="auto"/>
              <w:right w:val="single" w:sz="4" w:space="0" w:color="auto"/>
            </w:tcBorders>
          </w:tcPr>
          <w:p w14:paraId="23D5A3BB"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DK-22210</w:t>
            </w:r>
          </w:p>
        </w:tc>
        <w:tc>
          <w:tcPr>
            <w:tcW w:w="713" w:type="dxa"/>
            <w:tcBorders>
              <w:top w:val="single" w:sz="4" w:space="0" w:color="auto"/>
              <w:left w:val="single" w:sz="4" w:space="0" w:color="auto"/>
              <w:bottom w:val="single" w:sz="4" w:space="0" w:color="auto"/>
              <w:right w:val="single" w:sz="4" w:space="0" w:color="auto"/>
            </w:tcBorders>
            <w:noWrap/>
            <w:vAlign w:val="bottom"/>
          </w:tcPr>
          <w:p w14:paraId="55F6F880"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200k</w:t>
            </w:r>
          </w:p>
        </w:tc>
        <w:tc>
          <w:tcPr>
            <w:tcW w:w="851" w:type="dxa"/>
            <w:tcBorders>
              <w:top w:val="single" w:sz="4" w:space="0" w:color="auto"/>
              <w:left w:val="nil"/>
              <w:bottom w:val="single" w:sz="4" w:space="0" w:color="auto"/>
              <w:right w:val="single" w:sz="4" w:space="0" w:color="auto"/>
            </w:tcBorders>
          </w:tcPr>
          <w:p w14:paraId="7EA82FD8" w14:textId="77777777"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15408083" w14:textId="331AC634" w:rsidR="00102512" w:rsidRPr="0064400D" w:rsidRDefault="00102512" w:rsidP="00102512">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20</w:t>
            </w:r>
          </w:p>
        </w:tc>
        <w:tc>
          <w:tcPr>
            <w:tcW w:w="2552" w:type="dxa"/>
            <w:tcBorders>
              <w:top w:val="single" w:sz="4" w:space="0" w:color="auto"/>
              <w:left w:val="nil"/>
              <w:bottom w:val="single" w:sz="4" w:space="0" w:color="auto"/>
              <w:right w:val="single" w:sz="4" w:space="0" w:color="auto"/>
            </w:tcBorders>
          </w:tcPr>
          <w:p w14:paraId="7BF0F745" w14:textId="7C732FAD" w:rsidR="00102512" w:rsidRPr="0064400D" w:rsidRDefault="00102512" w:rsidP="00102512">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bl>
    <w:p w14:paraId="6767ECF6" w14:textId="77777777" w:rsidR="00C77F6E" w:rsidRDefault="00C77F6E" w:rsidP="008B1B01">
      <w:pPr>
        <w:pStyle w:val="-2"/>
        <w:numPr>
          <w:ilvl w:val="0"/>
          <w:numId w:val="0"/>
        </w:numPr>
        <w:ind w:left="709"/>
      </w:pPr>
    </w:p>
    <w:p w14:paraId="1569D179" w14:textId="55B93445" w:rsidR="00C77F6E" w:rsidRDefault="00C77F6E" w:rsidP="008B1B01">
      <w:pPr>
        <w:pStyle w:val="-2"/>
      </w:pPr>
      <w:r w:rsidRPr="00893BB4">
        <w:t>ПРЕДЛАГАН СРОК</w:t>
      </w:r>
      <w:r w:rsidR="00BD5736">
        <w:t>:</w:t>
      </w:r>
    </w:p>
    <w:p w14:paraId="7A1D9422" w14:textId="1B6E9658" w:rsidR="00BD5736" w:rsidRPr="00704424" w:rsidRDefault="00BD5736" w:rsidP="00704424">
      <w:pPr>
        <w:pStyle w:val="-4"/>
      </w:pPr>
      <w:r w:rsidRPr="000C110B">
        <w:rPr>
          <w:b/>
        </w:rPr>
        <w:t>Срокът за доставка</w:t>
      </w:r>
      <w:r w:rsidRPr="000C110B">
        <w:t xml:space="preserve"> е до </w:t>
      </w:r>
      <w:r>
        <w:rPr>
          <w:b/>
        </w:rPr>
        <w:t>………….</w:t>
      </w:r>
      <w:r w:rsidRPr="000C110B">
        <w:rPr>
          <w:b/>
        </w:rPr>
        <w:t xml:space="preserve"> календарни дни</w:t>
      </w:r>
      <w:r w:rsidRPr="000C110B">
        <w:t xml:space="preserve">. Срокът започва да тече от </w:t>
      </w:r>
      <w:r w:rsidR="00704424" w:rsidRPr="00704424">
        <w:t>датата на получаване на заявка за обикновена поръчка от представител на Възложителя, подадена в писмен вид, по факс и/или на електронен адрес и е до датата на пристигане на транспортното средство превозващо заявените артикули до обекта за разтоварване и приемането им от Възложителя. Пристигането на транспортното средство се констатира от представител на Възложителя.</w:t>
      </w:r>
    </w:p>
    <w:p w14:paraId="4CB79B13" w14:textId="637931CE" w:rsidR="00ED71CB" w:rsidRDefault="00BF71B1" w:rsidP="00896837">
      <w:pPr>
        <w:pStyle w:val="-4"/>
      </w:pPr>
      <w:r w:rsidRPr="00BF71B1">
        <w:rPr>
          <w:b/>
        </w:rPr>
        <w:t>Срокът за реакция – (Срок за подмяна),</w:t>
      </w:r>
      <w:r w:rsidRPr="00BF71B1">
        <w:t xml:space="preserve"> в случай на рекламация на артикулите е в рамките на ……………. Начало за отброяването на срока, се счита от датата, </w:t>
      </w:r>
      <w:r w:rsidR="00896837" w:rsidRPr="00896837">
        <w:t>която е отразена в констативния протокол за вида и количеството на артикулите, обект на рекламация и е до датата на пристигане на транспортното средство превозващо заменените изделия до обекта за разтоварване и приемането им от Възложителя. Пристигането на транспортното средство се констатира от представител на Възложителя. При рекламация изпълнителя доставя артикулите и техните количества обект на рекламация в срока за подмяна до мястото на нейното приемане от представител на възложителя</w:t>
      </w:r>
      <w:r w:rsidRPr="00BF71B1">
        <w:t xml:space="preserve">. </w:t>
      </w:r>
    </w:p>
    <w:p w14:paraId="72E1870E" w14:textId="77777777" w:rsidR="00ED71CB" w:rsidRPr="00893BB4" w:rsidRDefault="00ED71CB" w:rsidP="00ED71CB">
      <w:pPr>
        <w:pStyle w:val="-1"/>
        <w:rPr>
          <w:szCs w:val="22"/>
        </w:rPr>
      </w:pPr>
      <w:r w:rsidRPr="00893BB4">
        <w:rPr>
          <w:szCs w:val="22"/>
        </w:rPr>
        <w:t>ДЕКЛАРИРАНЕ</w:t>
      </w:r>
    </w:p>
    <w:p w14:paraId="51072304" w14:textId="77777777" w:rsidR="00ED71CB" w:rsidRPr="00893BB4" w:rsidRDefault="00ED71CB" w:rsidP="00ED71CB">
      <w:pPr>
        <w:spacing w:before="120" w:after="120" w:line="0" w:lineRule="atLeast"/>
        <w:ind w:right="-1"/>
        <w:jc w:val="both"/>
        <w:rPr>
          <w:rFonts w:ascii="Times New Roman" w:hAnsi="Times New Roman" w:cs="Times New Roman"/>
          <w:sz w:val="22"/>
        </w:rPr>
      </w:pPr>
    </w:p>
    <w:p w14:paraId="19D71EE8" w14:textId="77777777" w:rsidR="00ED71CB" w:rsidRPr="00893BB4" w:rsidRDefault="00ED71CB" w:rsidP="008B1B01">
      <w:pPr>
        <w:pStyle w:val="-2"/>
      </w:pPr>
      <w:r w:rsidRPr="00893BB4">
        <w:t>декларираме,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6CC96493" w14:textId="77777777" w:rsidR="00ED71CB" w:rsidRPr="00893BB4" w:rsidRDefault="00ED71CB" w:rsidP="00ED71CB">
      <w:pPr>
        <w:spacing w:before="120" w:after="120" w:line="0" w:lineRule="atLeast"/>
        <w:ind w:right="-1"/>
        <w:jc w:val="both"/>
        <w:rPr>
          <w:rFonts w:ascii="Times New Roman" w:hAnsi="Times New Roman" w:cs="Times New Roman"/>
          <w:sz w:val="22"/>
        </w:rPr>
      </w:pPr>
    </w:p>
    <w:p w14:paraId="5AED0851" w14:textId="77777777" w:rsidR="00ED71CB" w:rsidRPr="00893BB4" w:rsidRDefault="00ED71CB" w:rsidP="00ED71CB">
      <w:pPr>
        <w:spacing w:before="120" w:after="120" w:line="0" w:lineRule="atLeast"/>
        <w:ind w:right="-1"/>
        <w:jc w:val="both"/>
        <w:rPr>
          <w:rFonts w:ascii="Times New Roman" w:hAnsi="Times New Roman" w:cs="Times New Roman"/>
          <w:sz w:val="22"/>
        </w:rPr>
      </w:pPr>
    </w:p>
    <w:p w14:paraId="526502B6" w14:textId="77777777" w:rsidR="00ED71CB" w:rsidRPr="00893BB4" w:rsidRDefault="00ED71CB" w:rsidP="00ED71CB">
      <w:pPr>
        <w:spacing w:before="120" w:after="120" w:line="0" w:lineRule="atLeast"/>
        <w:ind w:right="-1"/>
        <w:jc w:val="both"/>
        <w:rPr>
          <w:rFonts w:ascii="Times New Roman" w:hAnsi="Times New Roman" w:cs="Times New Roman"/>
          <w:sz w:val="22"/>
        </w:rPr>
      </w:pPr>
    </w:p>
    <w:p w14:paraId="0825E08E" w14:textId="77777777" w:rsidR="00ED71CB" w:rsidRPr="00893BB4" w:rsidRDefault="00ED71CB" w:rsidP="00ED71CB">
      <w:pPr>
        <w:spacing w:before="120" w:after="120" w:line="0" w:lineRule="atLeast"/>
        <w:ind w:right="-1"/>
        <w:jc w:val="both"/>
        <w:rPr>
          <w:rFonts w:ascii="Times New Roman" w:hAnsi="Times New Roman" w:cs="Times New Roman"/>
          <w:sz w:val="22"/>
        </w:rPr>
      </w:pPr>
      <w:r w:rsidRPr="00893BB4">
        <w:rPr>
          <w:rFonts w:ascii="Times New Roman" w:hAnsi="Times New Roman" w:cs="Times New Roman"/>
          <w:sz w:val="22"/>
        </w:rPr>
        <w:t>Известна ми е отговорността по чл.313 от Наказателния кодекс.</w:t>
      </w:r>
    </w:p>
    <w:p w14:paraId="3024524C" w14:textId="77777777" w:rsidR="00ED71CB" w:rsidRPr="00893BB4" w:rsidRDefault="00ED71CB" w:rsidP="00ED71CB">
      <w:pPr>
        <w:spacing w:before="120" w:after="120" w:line="0" w:lineRule="atLeast"/>
        <w:ind w:right="-1"/>
        <w:jc w:val="both"/>
        <w:rPr>
          <w:rFonts w:ascii="Times New Roman" w:hAnsi="Times New Roman" w:cs="Times New Roman"/>
          <w:sz w:val="22"/>
        </w:rPr>
      </w:pPr>
    </w:p>
    <w:p w14:paraId="7C75F59D" w14:textId="77777777" w:rsidR="00ED71CB" w:rsidRPr="00893BB4" w:rsidRDefault="00ED71CB" w:rsidP="00ED71CB">
      <w:pPr>
        <w:spacing w:before="120" w:after="120" w:line="0" w:lineRule="atLeast"/>
        <w:ind w:right="-1"/>
        <w:jc w:val="both"/>
        <w:rPr>
          <w:rFonts w:ascii="Times New Roman" w:hAnsi="Times New Roman" w:cs="Times New Roman"/>
          <w:sz w:val="22"/>
        </w:rPr>
      </w:pPr>
    </w:p>
    <w:p w14:paraId="160D424A" w14:textId="00001028" w:rsidR="00F94BEA" w:rsidRDefault="00ED71CB" w:rsidP="008B1B01">
      <w:pPr>
        <w:spacing w:before="120" w:after="120" w:line="0" w:lineRule="atLeast"/>
        <w:ind w:right="-1"/>
        <w:jc w:val="both"/>
        <w:rPr>
          <w:rFonts w:ascii="Times New Roman" w:hAnsi="Times New Roman" w:cs="Times New Roman"/>
          <w:sz w:val="22"/>
          <w:lang w:eastAsia="bg-BG"/>
        </w:rPr>
      </w:pPr>
      <w:r w:rsidRPr="00893BB4">
        <w:rPr>
          <w:rFonts w:ascii="Times New Roman" w:hAnsi="Times New Roman" w:cs="Times New Roman"/>
          <w:sz w:val="22"/>
        </w:rPr>
        <w:t>[дата на подписване]</w:t>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t xml:space="preserve">Декларатор: [подпис]:  </w:t>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t>[печат, когато е приложимо]</w:t>
      </w:r>
    </w:p>
    <w:p w14:paraId="4586F940" w14:textId="59250E3F" w:rsidR="00F94BEA" w:rsidRDefault="00F94BEA" w:rsidP="00CB3F45">
      <w:pPr>
        <w:tabs>
          <w:tab w:val="left" w:pos="3300"/>
        </w:tabs>
        <w:rPr>
          <w:rFonts w:ascii="Times New Roman" w:hAnsi="Times New Roman" w:cs="Times New Roman"/>
          <w:sz w:val="22"/>
          <w:lang w:eastAsia="bg-BG"/>
        </w:rPr>
      </w:pPr>
    </w:p>
    <w:p w14:paraId="7DA07421" w14:textId="2D0C1A2C" w:rsidR="00F94BEA" w:rsidRDefault="00F94BEA" w:rsidP="00CB3F45">
      <w:pPr>
        <w:tabs>
          <w:tab w:val="left" w:pos="3300"/>
        </w:tabs>
        <w:rPr>
          <w:rFonts w:ascii="Times New Roman" w:hAnsi="Times New Roman" w:cs="Times New Roman"/>
          <w:sz w:val="22"/>
          <w:lang w:eastAsia="bg-BG"/>
        </w:rPr>
      </w:pPr>
    </w:p>
    <w:p w14:paraId="64FE0306" w14:textId="10F5E858" w:rsidR="00F94BEA" w:rsidRDefault="00F94BEA" w:rsidP="00BA50BC">
      <w:pPr>
        <w:tabs>
          <w:tab w:val="left" w:pos="3300"/>
        </w:tabs>
        <w:ind w:firstLine="0"/>
        <w:rPr>
          <w:rFonts w:ascii="Times New Roman" w:hAnsi="Times New Roman" w:cs="Times New Roman"/>
          <w:sz w:val="22"/>
          <w:lang w:eastAsia="bg-BG"/>
        </w:rPr>
      </w:pPr>
    </w:p>
    <w:p w14:paraId="1CEAB1D6" w14:textId="0E923F40" w:rsidR="00F94BEA" w:rsidRPr="00674FA1" w:rsidRDefault="00F94BEA" w:rsidP="00F94BEA">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hanging="720"/>
        <w:contextualSpacing w:val="0"/>
        <w:jc w:val="both"/>
        <w:rPr>
          <w:rFonts w:ascii="Times New Roman" w:eastAsia="Times New Roman" w:hAnsi="Times New Roman" w:cs="Times New Roman"/>
          <w:b/>
          <w:noProof/>
          <w:sz w:val="22"/>
          <w:lang w:eastAsia="bg-BG"/>
        </w:rPr>
      </w:pPr>
      <w:r>
        <w:rPr>
          <w:rFonts w:ascii="Times New Roman" w:eastAsia="Calibri" w:hAnsi="Times New Roman" w:cs="Times New Roman"/>
          <w:b/>
          <w:sz w:val="22"/>
          <w:lang w:eastAsia="bg-BG"/>
        </w:rPr>
        <w:t>ЦЕНОВО ПРЕДЛОЖЕНИЕ</w:t>
      </w:r>
    </w:p>
    <w:p w14:paraId="56424246" w14:textId="6E354466" w:rsidR="00F94BEA" w:rsidRPr="00893BB4" w:rsidRDefault="00F94BEA" w:rsidP="00F94BEA">
      <w:pPr>
        <w:spacing w:before="120" w:after="120" w:line="0" w:lineRule="atLeast"/>
        <w:ind w:firstLine="0"/>
        <w:jc w:val="center"/>
        <w:rPr>
          <w:rFonts w:ascii="Times New Roman" w:hAnsi="Times New Roman" w:cs="Times New Roman"/>
          <w:b/>
          <w:bCs/>
          <w:sz w:val="22"/>
        </w:rPr>
      </w:pPr>
      <w:r w:rsidRPr="00893BB4">
        <w:rPr>
          <w:rFonts w:ascii="Times New Roman" w:hAnsi="Times New Roman" w:cs="Times New Roman"/>
          <w:b/>
          <w:bCs/>
          <w:sz w:val="22"/>
        </w:rPr>
        <w:t>ЦЕНОВО ПРЕДЛОЖЕНИЕ</w:t>
      </w:r>
    </w:p>
    <w:p w14:paraId="46F55AA2" w14:textId="77777777" w:rsidR="00F94BEA" w:rsidRPr="00893BB4" w:rsidRDefault="00F94BEA" w:rsidP="00F94BEA">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ДО</w:t>
      </w:r>
    </w:p>
    <w:p w14:paraId="4DA2E592" w14:textId="77777777" w:rsidR="00F94BEA" w:rsidRPr="00893BB4" w:rsidRDefault="00F94BEA" w:rsidP="00F94BEA">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НИКОЛАЙ ЙОРДАНОВ ЗАЙЧЕВ</w:t>
      </w:r>
    </w:p>
    <w:p w14:paraId="7D4E0161" w14:textId="77777777" w:rsidR="00F94BEA" w:rsidRPr="00893BB4" w:rsidRDefault="00F94BEA" w:rsidP="00F94BEA">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КМЕТ НА ОБЩИНА ПЕЩЕРА</w:t>
      </w:r>
    </w:p>
    <w:p w14:paraId="3497E34B" w14:textId="77777777" w:rsidR="00F94BEA" w:rsidRPr="00893BB4" w:rsidRDefault="00F94BEA" w:rsidP="00F94BEA">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ГР. ПЕЩЕРА, УЛ. „ДОЙРАНСКА ЕПОПЕЯ“ №17</w:t>
      </w:r>
    </w:p>
    <w:p w14:paraId="41F7943B" w14:textId="77777777" w:rsidR="00F94BEA" w:rsidRPr="00893BB4" w:rsidRDefault="00F94BEA" w:rsidP="00F94BEA">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 xml:space="preserve"> </w:t>
      </w:r>
    </w:p>
    <w:p w14:paraId="59B6690E" w14:textId="5F08293C" w:rsidR="00887BB0" w:rsidRDefault="00887BB0" w:rsidP="00887BB0">
      <w:pPr>
        <w:pStyle w:val="CharCharChar3"/>
        <w:spacing w:before="120" w:after="120" w:line="0" w:lineRule="atLeast"/>
        <w:jc w:val="both"/>
        <w:rPr>
          <w:rFonts w:ascii="Times New Roman" w:hAnsi="Times New Roman" w:cs="Times New Roman"/>
          <w:sz w:val="22"/>
        </w:rPr>
      </w:pPr>
      <w:r w:rsidRPr="00887BB0">
        <w:rPr>
          <w:rFonts w:ascii="Times New Roman" w:hAnsi="Times New Roman" w:cs="Times New Roman"/>
          <w:sz w:val="22"/>
        </w:rPr>
        <w:t>[</w:t>
      </w:r>
      <w:r w:rsidRPr="00887BB0">
        <w:rPr>
          <w:rFonts w:ascii="Times New Roman" w:hAnsi="Times New Roman" w:cs="Times New Roman"/>
          <w:i/>
          <w:iCs/>
          <w:sz w:val="22"/>
        </w:rPr>
        <w:t>наименование на участника</w:t>
      </w:r>
      <w:r w:rsidRPr="00887BB0">
        <w:rPr>
          <w:rFonts w:ascii="Times New Roman" w:hAnsi="Times New Roman" w:cs="Times New Roman"/>
          <w:sz w:val="22"/>
        </w:rPr>
        <w:t>]</w:t>
      </w:r>
      <w:r w:rsidRPr="00887BB0">
        <w:rPr>
          <w:rFonts w:ascii="Times New Roman" w:hAnsi="Times New Roman" w:cs="Times New Roman"/>
          <w:b/>
          <w:bCs/>
          <w:sz w:val="22"/>
        </w:rPr>
        <w:t xml:space="preserve">, </w:t>
      </w:r>
      <w:r w:rsidRPr="00887BB0">
        <w:rPr>
          <w:rFonts w:ascii="Times New Roman" w:hAnsi="Times New Roman" w:cs="Times New Roman"/>
          <w:sz w:val="22"/>
        </w:rPr>
        <w:t>регистрирано [</w:t>
      </w:r>
      <w:r w:rsidRPr="00887BB0">
        <w:rPr>
          <w:rFonts w:ascii="Times New Roman" w:hAnsi="Times New Roman" w:cs="Times New Roman"/>
          <w:i/>
          <w:iCs/>
          <w:sz w:val="22"/>
        </w:rPr>
        <w:t>данни за регистрацията на участника</w:t>
      </w:r>
      <w:r w:rsidRPr="00887BB0">
        <w:rPr>
          <w:rFonts w:ascii="Times New Roman" w:hAnsi="Times New Roman" w:cs="Times New Roman"/>
          <w:sz w:val="22"/>
        </w:rPr>
        <w:t>], представлявано от [</w:t>
      </w:r>
      <w:r w:rsidRPr="00887BB0">
        <w:rPr>
          <w:rFonts w:ascii="Times New Roman" w:hAnsi="Times New Roman" w:cs="Times New Roman"/>
          <w:i/>
          <w:iCs/>
          <w:sz w:val="22"/>
        </w:rPr>
        <w:t>трите имена</w:t>
      </w:r>
      <w:r w:rsidRPr="00887BB0">
        <w:rPr>
          <w:rFonts w:ascii="Times New Roman" w:hAnsi="Times New Roman" w:cs="Times New Roman"/>
          <w:sz w:val="22"/>
        </w:rPr>
        <w:t>] в качеството на [</w:t>
      </w:r>
      <w:r w:rsidRPr="00887BB0">
        <w:rPr>
          <w:rFonts w:ascii="Times New Roman" w:hAnsi="Times New Roman" w:cs="Times New Roman"/>
          <w:i/>
          <w:iCs/>
          <w:sz w:val="22"/>
        </w:rPr>
        <w:t>длъжност или друго качество</w:t>
      </w:r>
      <w:r w:rsidRPr="00887BB0">
        <w:rPr>
          <w:rFonts w:ascii="Times New Roman" w:hAnsi="Times New Roman" w:cs="Times New Roman"/>
          <w:sz w:val="22"/>
        </w:rPr>
        <w:t>], с</w:t>
      </w:r>
      <w:r w:rsidRPr="00887BB0">
        <w:rPr>
          <w:rFonts w:ascii="Times New Roman" w:hAnsi="Times New Roman" w:cs="Times New Roman"/>
          <w:i/>
          <w:iCs/>
          <w:sz w:val="22"/>
        </w:rPr>
        <w:t xml:space="preserve"> </w:t>
      </w:r>
      <w:r w:rsidRPr="00887BB0">
        <w:rPr>
          <w:rFonts w:ascii="Times New Roman" w:hAnsi="Times New Roman" w:cs="Times New Roman"/>
          <w:sz w:val="22"/>
        </w:rPr>
        <w:t>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5722C507" w14:textId="77777777" w:rsidR="00887BB0" w:rsidRPr="00887BB0" w:rsidRDefault="00887BB0" w:rsidP="00887BB0">
      <w:pPr>
        <w:pStyle w:val="CharCharChar3"/>
        <w:spacing w:before="120" w:after="120" w:line="0" w:lineRule="atLeast"/>
        <w:jc w:val="both"/>
        <w:rPr>
          <w:rFonts w:ascii="Times New Roman" w:hAnsi="Times New Roman" w:cs="Times New Roman"/>
          <w:sz w:val="22"/>
        </w:rPr>
      </w:pPr>
    </w:p>
    <w:p w14:paraId="45E9183A" w14:textId="77777777" w:rsidR="00887BB0" w:rsidRPr="00887BB0" w:rsidRDefault="00887BB0" w:rsidP="00887BB0">
      <w:pPr>
        <w:spacing w:before="120" w:after="120" w:line="0" w:lineRule="atLeast"/>
        <w:ind w:firstLine="0"/>
        <w:jc w:val="both"/>
        <w:rPr>
          <w:rFonts w:ascii="Times New Roman" w:eastAsia="Times New Roman" w:hAnsi="Times New Roman" w:cs="Times New Roman"/>
          <w:b/>
          <w:bCs/>
          <w:sz w:val="22"/>
          <w:lang w:eastAsia="bg-BG"/>
        </w:rPr>
      </w:pPr>
      <w:r w:rsidRPr="00887BB0">
        <w:rPr>
          <w:rFonts w:ascii="Times New Roman" w:eastAsia="Times New Roman" w:hAnsi="Times New Roman" w:cs="Times New Roman"/>
          <w:b/>
          <w:bCs/>
          <w:sz w:val="22"/>
          <w:lang w:eastAsia="bg-BG"/>
        </w:rPr>
        <w:t>ЦЕНОВО ПРЕДЛОЖЕНИЕ</w:t>
      </w:r>
    </w:p>
    <w:p w14:paraId="1A533041" w14:textId="671D5B2B" w:rsidR="00887BB0" w:rsidRPr="00887BB0" w:rsidRDefault="00887BB0" w:rsidP="00887BB0">
      <w:pPr>
        <w:spacing w:before="120" w:after="120" w:line="0" w:lineRule="atLeast"/>
        <w:ind w:firstLine="0"/>
        <w:jc w:val="both"/>
        <w:rPr>
          <w:rFonts w:ascii="Times New Roman" w:eastAsia="Times New Roman" w:hAnsi="Times New Roman" w:cs="Times New Roman"/>
          <w:bCs/>
          <w:sz w:val="22"/>
          <w:lang w:eastAsia="bg-BG"/>
        </w:rPr>
      </w:pPr>
      <w:r w:rsidRPr="00887BB0">
        <w:rPr>
          <w:rFonts w:ascii="Times New Roman" w:eastAsia="Times New Roman" w:hAnsi="Times New Roman" w:cs="Times New Roman"/>
          <w:sz w:val="22"/>
          <w:lang w:eastAsia="bg-BG"/>
        </w:rPr>
        <w:t>за участие в обществена поръчка с Предмет</w:t>
      </w:r>
      <w:r w:rsidRPr="00887BB0">
        <w:rPr>
          <w:rFonts w:ascii="Times New Roman" w:eastAsia="Times New Roman" w:hAnsi="Times New Roman" w:cs="Times New Roman"/>
          <w:bCs/>
          <w:sz w:val="22"/>
          <w:lang w:eastAsia="bg-BG"/>
        </w:rPr>
        <w:t xml:space="preserve">:  ………………………….. </w:t>
      </w:r>
    </w:p>
    <w:p w14:paraId="046EF686" w14:textId="77777777" w:rsidR="00887BB0" w:rsidRPr="00887BB0" w:rsidRDefault="00887BB0" w:rsidP="00887BB0">
      <w:pPr>
        <w:tabs>
          <w:tab w:val="left" w:pos="1080"/>
        </w:tabs>
        <w:spacing w:before="120" w:after="120" w:line="0" w:lineRule="atLeast"/>
        <w:ind w:firstLine="0"/>
        <w:jc w:val="both"/>
        <w:rPr>
          <w:rFonts w:ascii="Times New Roman" w:eastAsia="Times New Roman" w:hAnsi="Times New Roman" w:cs="Times New Roman"/>
          <w:sz w:val="22"/>
          <w:lang w:eastAsia="bg-BG"/>
        </w:rPr>
      </w:pPr>
    </w:p>
    <w:p w14:paraId="2FF41C0B" w14:textId="6C3F5DD4" w:rsidR="00887BB0" w:rsidRDefault="00887BB0" w:rsidP="00887BB0">
      <w:pPr>
        <w:tabs>
          <w:tab w:val="left" w:pos="1080"/>
        </w:tabs>
        <w:spacing w:before="120" w:after="120" w:line="0" w:lineRule="atLeast"/>
        <w:ind w:firstLine="0"/>
        <w:jc w:val="both"/>
        <w:rPr>
          <w:rFonts w:ascii="Times New Roman" w:eastAsia="Times New Roman" w:hAnsi="Times New Roman" w:cs="Times New Roman"/>
          <w:bCs/>
          <w:sz w:val="22"/>
          <w:lang w:eastAsia="bg-BG"/>
        </w:rPr>
      </w:pPr>
      <w:r w:rsidRPr="00887BB0">
        <w:rPr>
          <w:rFonts w:ascii="Times New Roman" w:eastAsia="Times New Roman" w:hAnsi="Times New Roman" w:cs="Times New Roman"/>
          <w:b/>
          <w:bCs/>
          <w:sz w:val="22"/>
          <w:u w:val="single"/>
          <w:lang w:eastAsia="bg-BG"/>
        </w:rPr>
        <w:t>Указание за участниците:</w:t>
      </w:r>
      <w:r w:rsidRPr="00887BB0">
        <w:rPr>
          <w:rFonts w:ascii="Times New Roman" w:eastAsia="Times New Roman" w:hAnsi="Times New Roman" w:cs="Times New Roman"/>
          <w:b/>
          <w:bCs/>
          <w:sz w:val="22"/>
          <w:lang w:eastAsia="bg-BG"/>
        </w:rPr>
        <w:t xml:space="preserve"> </w:t>
      </w:r>
      <w:r w:rsidRPr="00887BB0">
        <w:rPr>
          <w:rFonts w:ascii="Times New Roman" w:eastAsia="Times New Roman" w:hAnsi="Times New Roman" w:cs="Times New Roman"/>
          <w:bCs/>
          <w:sz w:val="22"/>
          <w:lang w:eastAsia="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55FF8CB8" w14:textId="77777777" w:rsidR="00FA1980" w:rsidRPr="00887BB0" w:rsidRDefault="00FA1980" w:rsidP="00887BB0">
      <w:pPr>
        <w:tabs>
          <w:tab w:val="left" w:pos="1080"/>
        </w:tabs>
        <w:spacing w:before="120" w:after="120" w:line="0" w:lineRule="atLeast"/>
        <w:ind w:firstLine="0"/>
        <w:jc w:val="both"/>
        <w:rPr>
          <w:rFonts w:ascii="Times New Roman" w:eastAsia="Times New Roman" w:hAnsi="Times New Roman" w:cs="Times New Roman"/>
          <w:sz w:val="22"/>
          <w:lang w:eastAsia="bg-BG"/>
        </w:rPr>
      </w:pPr>
    </w:p>
    <w:p w14:paraId="42E48FAA" w14:textId="77777777" w:rsidR="00887BB0" w:rsidRPr="00887BB0" w:rsidRDefault="00887BB0" w:rsidP="00887BB0">
      <w:pPr>
        <w:spacing w:before="120" w:after="120" w:line="0" w:lineRule="atLeast"/>
        <w:ind w:firstLine="0"/>
        <w:jc w:val="both"/>
        <w:rPr>
          <w:rFonts w:ascii="Times New Roman" w:eastAsia="Times New Roman" w:hAnsi="Times New Roman" w:cs="Times New Roman"/>
          <w:b/>
          <w:bCs/>
          <w:sz w:val="22"/>
          <w:lang w:eastAsia="bg-BG"/>
        </w:rPr>
      </w:pPr>
      <w:r w:rsidRPr="00887BB0">
        <w:rPr>
          <w:rFonts w:ascii="Times New Roman" w:eastAsia="Times New Roman" w:hAnsi="Times New Roman" w:cs="Times New Roman"/>
          <w:b/>
          <w:bCs/>
          <w:sz w:val="22"/>
          <w:lang w:eastAsia="bg-BG"/>
        </w:rPr>
        <w:t>УВАЖАЕМИ ДАМИ И ГОСПОДА,</w:t>
      </w:r>
    </w:p>
    <w:p w14:paraId="5568330A" w14:textId="47C64EAD" w:rsidR="00887BB0" w:rsidRPr="00887BB0" w:rsidRDefault="00887BB0" w:rsidP="00887BB0">
      <w:pPr>
        <w:spacing w:before="120" w:after="120" w:line="0" w:lineRule="atLeast"/>
        <w:ind w:firstLine="0"/>
        <w:jc w:val="both"/>
        <w:rPr>
          <w:rFonts w:ascii="Times New Roman" w:eastAsia="Times New Roman" w:hAnsi="Times New Roman" w:cs="Times New Roman"/>
          <w:b/>
          <w:bCs/>
          <w:sz w:val="22"/>
          <w:lang w:eastAsia="bg-BG"/>
        </w:rPr>
      </w:pPr>
      <w:r w:rsidRPr="00887BB0">
        <w:rPr>
          <w:rFonts w:ascii="Times New Roman" w:eastAsia="Times New Roman" w:hAnsi="Times New Roman" w:cs="Times New Roman"/>
          <w:sz w:val="22"/>
          <w:lang w:eastAsia="bg-BG"/>
        </w:rPr>
        <w:t>С настоящата Ви представяме нашето ценово предложение за участие в обявената от Вас обществена поръчка с Предмет</w:t>
      </w:r>
      <w:r w:rsidRPr="00887BB0">
        <w:rPr>
          <w:rFonts w:ascii="Times New Roman" w:eastAsia="Times New Roman" w:hAnsi="Times New Roman" w:cs="Times New Roman"/>
          <w:b/>
          <w:bCs/>
          <w:sz w:val="22"/>
          <w:lang w:eastAsia="bg-BG"/>
        </w:rPr>
        <w:t xml:space="preserve">:  ………………………….. </w:t>
      </w:r>
    </w:p>
    <w:p w14:paraId="1C2FFA8B" w14:textId="77777777" w:rsidR="00887BB0" w:rsidRPr="00887BB0" w:rsidRDefault="00887BB0" w:rsidP="00887BB0">
      <w:pPr>
        <w:numPr>
          <w:ilvl w:val="0"/>
          <w:numId w:val="27"/>
        </w:numPr>
        <w:spacing w:before="120" w:after="120" w:line="0" w:lineRule="atLeast"/>
        <w:jc w:val="both"/>
        <w:rPr>
          <w:rFonts w:ascii="Times New Roman" w:eastAsia="Times New Roman" w:hAnsi="Times New Roman" w:cs="Times New Roman"/>
          <w:b/>
          <w:bCs/>
          <w:sz w:val="22"/>
          <w:lang w:eastAsia="bg-BG"/>
        </w:rPr>
      </w:pPr>
      <w:r w:rsidRPr="00887BB0">
        <w:rPr>
          <w:rFonts w:ascii="Times New Roman" w:eastAsia="Times New Roman" w:hAnsi="Times New Roman" w:cs="Times New Roman"/>
          <w:b/>
          <w:bCs/>
          <w:sz w:val="22"/>
          <w:lang w:eastAsia="bg-BG"/>
        </w:rPr>
        <w:t>ЦЕНАТА ЗА ИЗПЪЛНЕНИЕ НА ДОГОВОРА</w:t>
      </w:r>
      <w:r w:rsidRPr="00887BB0">
        <w:rPr>
          <w:rFonts w:ascii="Times New Roman" w:eastAsia="Times New Roman" w:hAnsi="Times New Roman" w:cs="Times New Roman"/>
          <w:bCs/>
          <w:sz w:val="22"/>
          <w:lang w:eastAsia="bg-BG"/>
        </w:rPr>
        <w:t xml:space="preserve"> (обществената поръчка) е: ……</w:t>
      </w:r>
      <w:r w:rsidRPr="00887BB0">
        <w:rPr>
          <w:rFonts w:ascii="Times New Roman" w:eastAsia="Times New Roman" w:hAnsi="Times New Roman" w:cs="Times New Roman"/>
          <w:b/>
          <w:sz w:val="22"/>
          <w:lang w:eastAsia="bg-BG"/>
        </w:rPr>
        <w:t>[</w:t>
      </w:r>
      <w:r w:rsidRPr="00887BB0">
        <w:rPr>
          <w:rFonts w:ascii="Times New Roman" w:eastAsia="Times New Roman" w:hAnsi="Times New Roman" w:cs="Times New Roman"/>
          <w:b/>
          <w:i/>
          <w:sz w:val="22"/>
          <w:lang w:eastAsia="bg-BG"/>
        </w:rPr>
        <w:t>лв.</w:t>
      </w:r>
      <w:r w:rsidRPr="00887BB0">
        <w:rPr>
          <w:rFonts w:ascii="Times New Roman" w:eastAsia="Times New Roman" w:hAnsi="Times New Roman" w:cs="Times New Roman"/>
          <w:b/>
          <w:i/>
          <w:sz w:val="22"/>
          <w:vertAlign w:val="superscript"/>
          <w:lang w:eastAsia="bg-BG"/>
        </w:rPr>
        <w:footnoteReference w:id="49"/>
      </w:r>
      <w:r w:rsidRPr="00887BB0">
        <w:rPr>
          <w:rFonts w:ascii="Times New Roman" w:eastAsia="Times New Roman" w:hAnsi="Times New Roman" w:cs="Times New Roman"/>
          <w:b/>
          <w:sz w:val="22"/>
          <w:lang w:eastAsia="bg-BG"/>
        </w:rPr>
        <w:t xml:space="preserve">] </w:t>
      </w:r>
      <w:r w:rsidRPr="00887BB0">
        <w:rPr>
          <w:rFonts w:ascii="Times New Roman" w:eastAsia="Times New Roman" w:hAnsi="Times New Roman" w:cs="Times New Roman"/>
          <w:b/>
          <w:bCs/>
          <w:sz w:val="22"/>
          <w:lang w:eastAsia="bg-BG"/>
        </w:rPr>
        <w:t>без ДДС</w:t>
      </w:r>
      <w:r w:rsidRPr="00887BB0">
        <w:rPr>
          <w:rFonts w:ascii="Times New Roman" w:eastAsia="Times New Roman" w:hAnsi="Times New Roman" w:cs="Times New Roman"/>
          <w:bCs/>
          <w:iCs/>
          <w:color w:val="000000"/>
          <w:sz w:val="22"/>
          <w:lang w:eastAsia="bg-BG"/>
        </w:rPr>
        <w:t xml:space="preserve"> и </w:t>
      </w:r>
      <w:r w:rsidRPr="00887BB0">
        <w:rPr>
          <w:rFonts w:ascii="Times New Roman" w:eastAsia="Times New Roman" w:hAnsi="Times New Roman" w:cs="Times New Roman"/>
          <w:bCs/>
          <w:sz w:val="22"/>
          <w:lang w:eastAsia="bg-BG"/>
        </w:rPr>
        <w:t>……</w:t>
      </w:r>
      <w:r w:rsidRPr="00887BB0">
        <w:rPr>
          <w:rFonts w:ascii="Times New Roman" w:eastAsia="Times New Roman" w:hAnsi="Times New Roman" w:cs="Times New Roman"/>
          <w:b/>
          <w:sz w:val="22"/>
          <w:lang w:eastAsia="bg-BG"/>
        </w:rPr>
        <w:t>[</w:t>
      </w:r>
      <w:r w:rsidRPr="00887BB0">
        <w:rPr>
          <w:rFonts w:ascii="Times New Roman" w:eastAsia="Times New Roman" w:hAnsi="Times New Roman" w:cs="Times New Roman"/>
          <w:b/>
          <w:i/>
          <w:sz w:val="22"/>
          <w:lang w:eastAsia="bg-BG"/>
        </w:rPr>
        <w:t>лв.</w:t>
      </w:r>
      <w:r w:rsidRPr="00887BB0">
        <w:rPr>
          <w:rFonts w:ascii="Times New Roman" w:eastAsia="Times New Roman" w:hAnsi="Times New Roman" w:cs="Times New Roman"/>
          <w:b/>
          <w:i/>
          <w:sz w:val="22"/>
          <w:vertAlign w:val="superscript"/>
          <w:lang w:eastAsia="bg-BG"/>
        </w:rPr>
        <w:footnoteReference w:id="50"/>
      </w:r>
      <w:r w:rsidRPr="00887BB0">
        <w:rPr>
          <w:rFonts w:ascii="Times New Roman" w:eastAsia="Times New Roman" w:hAnsi="Times New Roman" w:cs="Times New Roman"/>
          <w:b/>
          <w:sz w:val="22"/>
          <w:lang w:eastAsia="bg-BG"/>
        </w:rPr>
        <w:t xml:space="preserve">] </w:t>
      </w:r>
      <w:r w:rsidRPr="00887BB0">
        <w:rPr>
          <w:rFonts w:ascii="Times New Roman" w:eastAsia="Times New Roman" w:hAnsi="Times New Roman" w:cs="Times New Roman"/>
          <w:b/>
          <w:bCs/>
          <w:sz w:val="22"/>
          <w:lang w:eastAsia="bg-BG"/>
        </w:rPr>
        <w:t xml:space="preserve">с ДДС,     </w:t>
      </w:r>
    </w:p>
    <w:p w14:paraId="77AB5FAA" w14:textId="77777777" w:rsidR="00887BB0" w:rsidRPr="00887BB0" w:rsidRDefault="00887BB0" w:rsidP="00887BB0">
      <w:pPr>
        <w:numPr>
          <w:ilvl w:val="2"/>
          <w:numId w:val="27"/>
        </w:numPr>
        <w:autoSpaceDE w:val="0"/>
        <w:autoSpaceDN w:val="0"/>
        <w:adjustRightInd w:val="0"/>
        <w:spacing w:before="120" w:after="120" w:line="0" w:lineRule="atLeast"/>
        <w:jc w:val="both"/>
        <w:rPr>
          <w:rFonts w:ascii="Times New Roman" w:eastAsia="Times New Roman" w:hAnsi="Times New Roman" w:cs="Times New Roman"/>
          <w:bCs/>
          <w:iCs/>
          <w:sz w:val="22"/>
          <w:lang w:eastAsia="bg-BG"/>
        </w:rPr>
      </w:pPr>
      <w:r w:rsidRPr="00887BB0">
        <w:rPr>
          <w:rFonts w:ascii="Times New Roman" w:eastAsia="Times New Roman" w:hAnsi="Times New Roman" w:cs="Times New Roman"/>
          <w:b/>
          <w:bCs/>
          <w:iCs/>
          <w:sz w:val="22"/>
          <w:lang w:eastAsia="bg-BG"/>
        </w:rPr>
        <w:t>ЦЕНАТА ЗА ИЗПЪЛНЕНИЕ НА ДОГОВОРА</w:t>
      </w:r>
      <w:r w:rsidRPr="00887BB0">
        <w:rPr>
          <w:rFonts w:ascii="Times New Roman" w:eastAsia="Times New Roman" w:hAnsi="Times New Roman" w:cs="Times New Roman"/>
          <w:bCs/>
          <w:iCs/>
          <w:sz w:val="22"/>
          <w:lang w:eastAsia="bg-BG"/>
        </w:rPr>
        <w:t xml:space="preserve"> е окончателна и не подлежи на увеличение, като:</w:t>
      </w:r>
    </w:p>
    <w:p w14:paraId="0481ED4E" w14:textId="77777777" w:rsidR="00887BB0" w:rsidRPr="00887BB0" w:rsidRDefault="00887BB0" w:rsidP="00887BB0">
      <w:pPr>
        <w:numPr>
          <w:ilvl w:val="3"/>
          <w:numId w:val="27"/>
        </w:numPr>
        <w:autoSpaceDE w:val="0"/>
        <w:autoSpaceDN w:val="0"/>
        <w:adjustRightInd w:val="0"/>
        <w:spacing w:before="120" w:after="120" w:line="0" w:lineRule="atLeast"/>
        <w:jc w:val="both"/>
        <w:rPr>
          <w:rFonts w:ascii="Times New Roman" w:eastAsia="Times New Roman" w:hAnsi="Times New Roman" w:cs="Times New Roman"/>
          <w:bCs/>
          <w:iCs/>
          <w:sz w:val="22"/>
          <w:lang w:eastAsia="bg-BG"/>
        </w:rPr>
      </w:pPr>
      <w:r w:rsidRPr="00887BB0">
        <w:rPr>
          <w:rFonts w:ascii="Times New Roman" w:eastAsia="Times New Roman" w:hAnsi="Times New Roman" w:cs="Times New Roman"/>
          <w:bCs/>
          <w:iCs/>
          <w:sz w:val="22"/>
          <w:lang w:eastAsia="bg-BG"/>
        </w:rPr>
        <w:t>посочената цена включва всички разходи по изпълнение на обекта на поръчката.</w:t>
      </w:r>
    </w:p>
    <w:p w14:paraId="07797639" w14:textId="39AAFD89" w:rsidR="00887BB0" w:rsidRDefault="00887BB0" w:rsidP="00887BB0">
      <w:pPr>
        <w:numPr>
          <w:ilvl w:val="3"/>
          <w:numId w:val="27"/>
        </w:numPr>
        <w:autoSpaceDE w:val="0"/>
        <w:autoSpaceDN w:val="0"/>
        <w:adjustRightInd w:val="0"/>
        <w:spacing w:before="120" w:after="120" w:line="0" w:lineRule="atLeast"/>
        <w:jc w:val="both"/>
        <w:rPr>
          <w:rFonts w:ascii="Times New Roman" w:eastAsia="Times New Roman" w:hAnsi="Times New Roman" w:cs="Times New Roman"/>
          <w:bCs/>
          <w:iCs/>
          <w:sz w:val="22"/>
          <w:lang w:eastAsia="bg-BG"/>
        </w:rPr>
      </w:pPr>
      <w:r w:rsidRPr="00887BB0">
        <w:rPr>
          <w:rFonts w:ascii="Times New Roman" w:eastAsia="Times New Roman" w:hAnsi="Times New Roman" w:cs="Times New Roman"/>
          <w:bCs/>
          <w:iCs/>
          <w:sz w:val="22"/>
          <w:lang w:eastAsia="bg-BG"/>
        </w:rPr>
        <w:t xml:space="preserve">Плащането на </w:t>
      </w:r>
      <w:r w:rsidRPr="00887BB0">
        <w:rPr>
          <w:rFonts w:ascii="Times New Roman" w:eastAsia="Times New Roman" w:hAnsi="Times New Roman" w:cs="Times New Roman"/>
          <w:b/>
          <w:bCs/>
          <w:iCs/>
          <w:sz w:val="22"/>
          <w:lang w:eastAsia="bg-BG"/>
        </w:rPr>
        <w:t>ЦЕНАТА ЗА ИЗПЪЛНЕНИЕ НА ДОГОВОРА</w:t>
      </w:r>
      <w:r w:rsidRPr="00887BB0">
        <w:rPr>
          <w:rFonts w:ascii="Times New Roman" w:eastAsia="Times New Roman" w:hAnsi="Times New Roman" w:cs="Times New Roman"/>
          <w:bCs/>
          <w:iCs/>
          <w:sz w:val="22"/>
          <w:lang w:eastAsia="bg-BG"/>
        </w:rPr>
        <w:t xml:space="preserve"> се извършва при условията и по реда на проекта на договора.</w:t>
      </w:r>
    </w:p>
    <w:p w14:paraId="45059539" w14:textId="77777777" w:rsidR="000719AD" w:rsidRPr="00ED16B1" w:rsidRDefault="000719AD" w:rsidP="000719AD">
      <w:pPr>
        <w:pStyle w:val="a3"/>
        <w:numPr>
          <w:ilvl w:val="3"/>
          <w:numId w:val="27"/>
        </w:numPr>
        <w:autoSpaceDE w:val="0"/>
        <w:autoSpaceDN w:val="0"/>
        <w:adjustRightInd w:val="0"/>
        <w:spacing w:before="120" w:after="120" w:line="0" w:lineRule="atLeast"/>
        <w:contextualSpacing w:val="0"/>
        <w:jc w:val="both"/>
        <w:rPr>
          <w:rFonts w:ascii="Times New Roman" w:hAnsi="Times New Roman" w:cs="Times New Roman"/>
          <w:bCs/>
          <w:iCs/>
          <w:sz w:val="22"/>
        </w:rPr>
      </w:pPr>
      <w:r w:rsidRPr="00ED16B1">
        <w:rPr>
          <w:rFonts w:ascii="Times New Roman" w:hAnsi="Times New Roman" w:cs="Times New Roman"/>
          <w:bCs/>
          <w:iCs/>
          <w:sz w:val="22"/>
        </w:rPr>
        <w:t>Цената за изпълнение на договора се формира, както следва:</w:t>
      </w:r>
    </w:p>
    <w:p w14:paraId="7886719F" w14:textId="1ACFAA4F" w:rsidR="001E189A" w:rsidRDefault="000719AD" w:rsidP="00ED16B1">
      <w:pPr>
        <w:pStyle w:val="a3"/>
        <w:numPr>
          <w:ilvl w:val="6"/>
          <w:numId w:val="37"/>
        </w:numPr>
        <w:spacing w:before="120" w:after="120" w:line="0" w:lineRule="atLeast"/>
        <w:jc w:val="both"/>
        <w:outlineLvl w:val="0"/>
        <w:rPr>
          <w:rFonts w:ascii="Times New Roman" w:hAnsi="Times New Roman" w:cs="Times New Roman"/>
          <w:bCs/>
          <w:iCs/>
          <w:sz w:val="22"/>
        </w:rPr>
      </w:pPr>
      <w:r w:rsidRPr="00ED16B1">
        <w:rPr>
          <w:rFonts w:ascii="Times New Roman" w:hAnsi="Times New Roman" w:cs="Times New Roman"/>
          <w:bCs/>
          <w:iCs/>
          <w:sz w:val="22"/>
        </w:rPr>
        <w:t xml:space="preserve">Таблица с технически параметри на артикулите в обхвата на обществената поръчка: </w:t>
      </w:r>
    </w:p>
    <w:p w14:paraId="2BC54CB3" w14:textId="6F9AE622" w:rsidR="00014487" w:rsidRDefault="00014487" w:rsidP="00014487">
      <w:pPr>
        <w:spacing w:before="120" w:after="120" w:line="0" w:lineRule="atLeast"/>
        <w:jc w:val="both"/>
        <w:outlineLvl w:val="0"/>
      </w:pPr>
    </w:p>
    <w:tbl>
      <w:tblPr>
        <w:tblW w:w="10201" w:type="dxa"/>
        <w:tblLayout w:type="fixed"/>
        <w:tblCellMar>
          <w:left w:w="70" w:type="dxa"/>
          <w:right w:w="70" w:type="dxa"/>
        </w:tblCellMar>
        <w:tblLook w:val="00A0" w:firstRow="1" w:lastRow="0" w:firstColumn="1" w:lastColumn="0" w:noHBand="0" w:noVBand="0"/>
      </w:tblPr>
      <w:tblGrid>
        <w:gridCol w:w="713"/>
        <w:gridCol w:w="1267"/>
        <w:gridCol w:w="1701"/>
        <w:gridCol w:w="992"/>
        <w:gridCol w:w="1134"/>
        <w:gridCol w:w="851"/>
        <w:gridCol w:w="850"/>
        <w:gridCol w:w="1276"/>
        <w:gridCol w:w="1417"/>
      </w:tblGrid>
      <w:tr w:rsidR="008B348A" w:rsidRPr="00D1242F" w14:paraId="30CDB152" w14:textId="3BCE4FD0" w:rsidTr="00D5704A">
        <w:trPr>
          <w:trHeight w:val="2962"/>
        </w:trPr>
        <w:tc>
          <w:tcPr>
            <w:tcW w:w="713"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AC1D44" w14:textId="77777777" w:rsidR="008B348A" w:rsidRPr="00D1242F" w:rsidRDefault="008B348A" w:rsidP="002C06B2">
            <w:pPr>
              <w:spacing w:before="120" w:after="120" w:line="0" w:lineRule="atLeast"/>
              <w:ind w:firstLine="0"/>
              <w:jc w:val="both"/>
              <w:rPr>
                <w:rFonts w:ascii="Times New Roman" w:eastAsia="Times New Roman" w:hAnsi="Times New Roman" w:cs="Times New Roman"/>
                <w:b/>
                <w:bCs/>
                <w:sz w:val="22"/>
                <w:lang w:eastAsia="bg-BG"/>
              </w:rPr>
            </w:pPr>
            <w:r w:rsidRPr="00D1242F">
              <w:rPr>
                <w:rFonts w:ascii="Times New Roman" w:eastAsia="Times New Roman" w:hAnsi="Times New Roman" w:cs="Times New Roman"/>
                <w:b/>
                <w:bCs/>
                <w:sz w:val="22"/>
                <w:lang w:eastAsia="bg-BG"/>
              </w:rPr>
              <w:t>№</w:t>
            </w:r>
          </w:p>
        </w:tc>
        <w:tc>
          <w:tcPr>
            <w:tcW w:w="1267" w:type="dxa"/>
            <w:vMerge w:val="restart"/>
            <w:tcBorders>
              <w:top w:val="single" w:sz="4" w:space="0" w:color="auto"/>
              <w:left w:val="nil"/>
              <w:bottom w:val="single" w:sz="4" w:space="0" w:color="auto"/>
              <w:right w:val="single" w:sz="4" w:space="0" w:color="auto"/>
            </w:tcBorders>
            <w:shd w:val="clear" w:color="auto" w:fill="FFC000"/>
            <w:vAlign w:val="center"/>
          </w:tcPr>
          <w:p w14:paraId="5EEBA825" w14:textId="77777777" w:rsidR="008B348A" w:rsidRPr="00D1242F" w:rsidRDefault="008B348A" w:rsidP="002C06B2">
            <w:pPr>
              <w:spacing w:before="120" w:after="120" w:line="0" w:lineRule="atLeast"/>
              <w:ind w:firstLine="0"/>
              <w:jc w:val="both"/>
              <w:rPr>
                <w:rFonts w:ascii="Times New Roman" w:eastAsia="Times New Roman" w:hAnsi="Times New Roman" w:cs="Times New Roman"/>
                <w:b/>
                <w:bCs/>
                <w:sz w:val="22"/>
                <w:lang w:eastAsia="bg-BG"/>
              </w:rPr>
            </w:pPr>
            <w:r w:rsidRPr="00D1242F">
              <w:rPr>
                <w:rFonts w:ascii="Times New Roman" w:eastAsia="Times New Roman" w:hAnsi="Times New Roman" w:cs="Times New Roman"/>
                <w:b/>
                <w:bCs/>
                <w:sz w:val="22"/>
                <w:lang w:eastAsia="bg-BG"/>
              </w:rPr>
              <w:t>Видове машини</w:t>
            </w:r>
          </w:p>
        </w:tc>
        <w:tc>
          <w:tcPr>
            <w:tcW w:w="3827" w:type="dxa"/>
            <w:gridSpan w:val="3"/>
            <w:tcBorders>
              <w:top w:val="single" w:sz="4" w:space="0" w:color="auto"/>
              <w:left w:val="nil"/>
              <w:bottom w:val="single" w:sz="4" w:space="0" w:color="auto"/>
              <w:right w:val="single" w:sz="4" w:space="0" w:color="auto"/>
            </w:tcBorders>
            <w:shd w:val="clear" w:color="auto" w:fill="FFC000"/>
            <w:noWrap/>
            <w:vAlign w:val="center"/>
          </w:tcPr>
          <w:p w14:paraId="0A11C3F2" w14:textId="5A92F256" w:rsidR="008B348A" w:rsidRPr="00D1242F" w:rsidRDefault="008B348A" w:rsidP="001D7845">
            <w:pPr>
              <w:spacing w:before="120" w:after="120" w:line="0" w:lineRule="atLeast"/>
              <w:ind w:firstLine="0"/>
              <w:rPr>
                <w:rFonts w:ascii="Times New Roman" w:eastAsia="Times New Roman" w:hAnsi="Times New Roman" w:cs="Times New Roman"/>
                <w:b/>
                <w:sz w:val="22"/>
                <w:lang w:eastAsia="bg-BG"/>
              </w:rPr>
            </w:pPr>
            <w:r w:rsidRPr="007C2B7D">
              <w:rPr>
                <w:rFonts w:ascii="Times New Roman" w:eastAsia="Times New Roman" w:hAnsi="Times New Roman" w:cs="Times New Roman"/>
                <w:b/>
                <w:sz w:val="22"/>
              </w:rPr>
              <w:t>ТЕХНИЧЕСКИ ПАРАМЕТРИ НА ДЕЙНОСТИТЕ/ ДОСТАВКИТЕ  Предложени от участника и записани в табличната форма  от ТОЧКА І</w:t>
            </w:r>
            <w:r w:rsidR="001D7845">
              <w:rPr>
                <w:rFonts w:ascii="Times New Roman" w:eastAsia="Times New Roman" w:hAnsi="Times New Roman" w:cs="Times New Roman"/>
                <w:b/>
                <w:sz w:val="22"/>
              </w:rPr>
              <w:t>)</w:t>
            </w:r>
            <w:r w:rsidRPr="007C2B7D">
              <w:rPr>
                <w:rFonts w:ascii="Times New Roman" w:eastAsia="Times New Roman" w:hAnsi="Times New Roman" w:cs="Times New Roman"/>
                <w:b/>
                <w:sz w:val="22"/>
              </w:rPr>
              <w:t>, т.2 с наименование „Таблица с технически параметри на артикулите в обхвата на обществената поръчка“ от Техническото Предложение</w:t>
            </w:r>
          </w:p>
        </w:tc>
        <w:tc>
          <w:tcPr>
            <w:tcW w:w="851" w:type="dxa"/>
            <w:vMerge w:val="restart"/>
            <w:tcBorders>
              <w:top w:val="single" w:sz="4" w:space="0" w:color="auto"/>
              <w:left w:val="nil"/>
              <w:right w:val="single" w:sz="4" w:space="0" w:color="auto"/>
            </w:tcBorders>
            <w:shd w:val="clear" w:color="auto" w:fill="FFC000"/>
            <w:vAlign w:val="center"/>
          </w:tcPr>
          <w:p w14:paraId="6696DD13" w14:textId="77777777" w:rsidR="008B348A" w:rsidRPr="00D1242F" w:rsidRDefault="008B348A" w:rsidP="002C06B2">
            <w:pPr>
              <w:spacing w:before="120" w:after="120" w:line="0" w:lineRule="atLeast"/>
              <w:ind w:firstLine="0"/>
              <w:rPr>
                <w:rFonts w:ascii="Times New Roman" w:eastAsia="Times New Roman" w:hAnsi="Times New Roman" w:cs="Times New Roman"/>
                <w:b/>
                <w:sz w:val="22"/>
                <w:lang w:eastAsia="bg-BG"/>
              </w:rPr>
            </w:pPr>
            <w:r w:rsidRPr="00D1242F">
              <w:rPr>
                <w:rFonts w:ascii="Times New Roman" w:eastAsia="Times New Roman" w:hAnsi="Times New Roman" w:cs="Times New Roman"/>
                <w:b/>
                <w:sz w:val="22"/>
                <w:lang w:eastAsia="bg-BG"/>
              </w:rPr>
              <w:br/>
              <w:t>Мярка</w:t>
            </w:r>
          </w:p>
        </w:tc>
        <w:tc>
          <w:tcPr>
            <w:tcW w:w="850" w:type="dxa"/>
            <w:vMerge w:val="restart"/>
            <w:tcBorders>
              <w:top w:val="single" w:sz="4" w:space="0" w:color="auto"/>
              <w:left w:val="nil"/>
              <w:right w:val="single" w:sz="4" w:space="0" w:color="auto"/>
            </w:tcBorders>
            <w:shd w:val="clear" w:color="auto" w:fill="FFC000"/>
            <w:vAlign w:val="center"/>
          </w:tcPr>
          <w:p w14:paraId="44AC0AA7" w14:textId="77777777" w:rsidR="008B348A" w:rsidRPr="00D1242F" w:rsidRDefault="008B348A" w:rsidP="002C06B2">
            <w:pPr>
              <w:spacing w:before="120" w:after="120" w:line="0" w:lineRule="atLeast"/>
              <w:ind w:firstLine="0"/>
              <w:rPr>
                <w:rFonts w:ascii="Times New Roman" w:eastAsia="Times New Roman" w:hAnsi="Times New Roman" w:cs="Times New Roman"/>
                <w:b/>
                <w:sz w:val="22"/>
                <w:lang w:eastAsia="bg-BG"/>
              </w:rPr>
            </w:pPr>
            <w:r w:rsidRPr="00D1242F">
              <w:rPr>
                <w:rFonts w:ascii="Times New Roman" w:eastAsia="Times New Roman" w:hAnsi="Times New Roman" w:cs="Times New Roman"/>
                <w:b/>
                <w:sz w:val="22"/>
                <w:lang w:eastAsia="bg-BG"/>
              </w:rPr>
              <w:br/>
              <w:t>Количество</w:t>
            </w:r>
          </w:p>
          <w:p w14:paraId="17217FF6" w14:textId="77777777" w:rsidR="008B348A" w:rsidRPr="00D1242F" w:rsidRDefault="008B348A" w:rsidP="002C06B2">
            <w:pPr>
              <w:spacing w:before="120" w:after="120" w:line="0" w:lineRule="atLeast"/>
              <w:rPr>
                <w:rFonts w:ascii="Times New Roman" w:eastAsia="Times New Roman" w:hAnsi="Times New Roman" w:cs="Times New Roman"/>
                <w:b/>
                <w:sz w:val="22"/>
                <w:lang w:eastAsia="bg-BG"/>
              </w:rPr>
            </w:pPr>
          </w:p>
        </w:tc>
        <w:tc>
          <w:tcPr>
            <w:tcW w:w="1276" w:type="dxa"/>
            <w:vMerge w:val="restart"/>
            <w:tcBorders>
              <w:top w:val="single" w:sz="4" w:space="0" w:color="auto"/>
              <w:left w:val="nil"/>
              <w:right w:val="single" w:sz="4" w:space="0" w:color="auto"/>
            </w:tcBorders>
            <w:shd w:val="clear" w:color="auto" w:fill="FFC000"/>
            <w:vAlign w:val="center"/>
          </w:tcPr>
          <w:p w14:paraId="2F7BF78B" w14:textId="77777777" w:rsidR="008B348A" w:rsidRPr="008B348A" w:rsidRDefault="008B348A" w:rsidP="008B348A">
            <w:pPr>
              <w:spacing w:before="120" w:after="120" w:line="0" w:lineRule="atLeast"/>
              <w:ind w:firstLine="0"/>
              <w:rPr>
                <w:rFonts w:ascii="Times New Roman" w:eastAsia="Times New Roman" w:hAnsi="Times New Roman" w:cs="Times New Roman"/>
                <w:b/>
                <w:sz w:val="22"/>
              </w:rPr>
            </w:pPr>
            <w:r w:rsidRPr="008B348A">
              <w:rPr>
                <w:rFonts w:ascii="Times New Roman" w:eastAsia="Times New Roman" w:hAnsi="Times New Roman" w:cs="Times New Roman"/>
                <w:b/>
                <w:sz w:val="22"/>
              </w:rPr>
              <w:t>Ед. Цена в лева без ДДС</w:t>
            </w:r>
          </w:p>
          <w:p w14:paraId="0021EEAA" w14:textId="41D4503C" w:rsidR="008B348A" w:rsidRPr="008B348A" w:rsidRDefault="008B348A" w:rsidP="008B348A">
            <w:pPr>
              <w:spacing w:before="120" w:after="120" w:line="0" w:lineRule="atLeast"/>
              <w:rPr>
                <w:rFonts w:ascii="Times New Roman" w:eastAsia="Times New Roman" w:hAnsi="Times New Roman" w:cs="Times New Roman"/>
                <w:sz w:val="22"/>
                <w:lang w:eastAsia="bg-BG"/>
              </w:rPr>
            </w:pPr>
            <w:r w:rsidRPr="008B348A">
              <w:rPr>
                <w:rFonts w:ascii="Times New Roman" w:eastAsia="Times New Roman" w:hAnsi="Times New Roman" w:cs="Times New Roman"/>
                <w:b/>
                <w:sz w:val="22"/>
              </w:rPr>
              <w:t xml:space="preserve"> </w:t>
            </w:r>
            <w:r w:rsidRPr="008B348A">
              <w:rPr>
                <w:rFonts w:ascii="Times New Roman" w:eastAsia="Times New Roman" w:hAnsi="Times New Roman" w:cs="Times New Roman"/>
                <w:i/>
                <w:sz w:val="22"/>
              </w:rPr>
              <w:t>(посочените единични цени на хранителните продукти са лимитни и служат за референтна стойност)</w:t>
            </w:r>
          </w:p>
        </w:tc>
        <w:tc>
          <w:tcPr>
            <w:tcW w:w="1417" w:type="dxa"/>
            <w:tcBorders>
              <w:top w:val="single" w:sz="4" w:space="0" w:color="auto"/>
              <w:left w:val="nil"/>
              <w:right w:val="single" w:sz="4" w:space="0" w:color="auto"/>
            </w:tcBorders>
            <w:shd w:val="clear" w:color="auto" w:fill="FFC000"/>
          </w:tcPr>
          <w:p w14:paraId="06227278" w14:textId="77777777" w:rsidR="002C06B2" w:rsidRDefault="002C06B2" w:rsidP="002C06B2">
            <w:pPr>
              <w:spacing w:before="120" w:after="120" w:line="0" w:lineRule="atLeast"/>
              <w:ind w:firstLine="0"/>
              <w:rPr>
                <w:rFonts w:ascii="Times New Roman" w:eastAsia="Times New Roman" w:hAnsi="Times New Roman" w:cs="Times New Roman"/>
                <w:b/>
                <w:sz w:val="22"/>
              </w:rPr>
            </w:pPr>
          </w:p>
          <w:p w14:paraId="51366FC5" w14:textId="77777777" w:rsidR="002C06B2" w:rsidRDefault="002C06B2" w:rsidP="002C06B2">
            <w:pPr>
              <w:spacing w:before="120" w:after="120" w:line="0" w:lineRule="atLeast"/>
              <w:ind w:firstLine="0"/>
              <w:rPr>
                <w:rFonts w:ascii="Times New Roman" w:eastAsia="Times New Roman" w:hAnsi="Times New Roman" w:cs="Times New Roman"/>
                <w:b/>
                <w:sz w:val="22"/>
              </w:rPr>
            </w:pPr>
          </w:p>
          <w:p w14:paraId="092587A1" w14:textId="77777777" w:rsidR="002C06B2" w:rsidRDefault="002C06B2" w:rsidP="002C06B2">
            <w:pPr>
              <w:spacing w:before="120" w:after="120" w:line="0" w:lineRule="atLeast"/>
              <w:ind w:firstLine="0"/>
              <w:rPr>
                <w:rFonts w:ascii="Times New Roman" w:eastAsia="Times New Roman" w:hAnsi="Times New Roman" w:cs="Times New Roman"/>
                <w:b/>
                <w:sz w:val="22"/>
              </w:rPr>
            </w:pPr>
          </w:p>
          <w:p w14:paraId="6342A9CB" w14:textId="306AB81A" w:rsidR="002C06B2" w:rsidRPr="00D91A95" w:rsidRDefault="002C06B2" w:rsidP="002C06B2">
            <w:pPr>
              <w:spacing w:before="120" w:after="120" w:line="0" w:lineRule="atLeast"/>
              <w:ind w:firstLine="0"/>
              <w:rPr>
                <w:rFonts w:ascii="Times New Roman" w:eastAsia="Times New Roman" w:hAnsi="Times New Roman" w:cs="Times New Roman"/>
                <w:b/>
                <w:sz w:val="22"/>
              </w:rPr>
            </w:pPr>
            <w:r w:rsidRPr="00D91A95">
              <w:rPr>
                <w:rFonts w:ascii="Times New Roman" w:eastAsia="Times New Roman" w:hAnsi="Times New Roman" w:cs="Times New Roman"/>
                <w:b/>
                <w:sz w:val="22"/>
              </w:rPr>
              <w:t>Обща стойност в  лева без ДДС</w:t>
            </w:r>
          </w:p>
          <w:p w14:paraId="74D8A645" w14:textId="0F78B5AE" w:rsidR="008B348A" w:rsidRPr="00D1242F" w:rsidRDefault="002C06B2" w:rsidP="002C06B2">
            <w:pPr>
              <w:spacing w:before="120" w:after="120" w:line="0" w:lineRule="atLeast"/>
              <w:ind w:firstLine="0"/>
              <w:rPr>
                <w:rFonts w:ascii="Times New Roman" w:eastAsia="Times New Roman" w:hAnsi="Times New Roman" w:cs="Times New Roman"/>
                <w:b/>
                <w:sz w:val="22"/>
              </w:rPr>
            </w:pPr>
            <w:r w:rsidRPr="00D91A95">
              <w:rPr>
                <w:rFonts w:ascii="Times New Roman" w:eastAsia="Times New Roman" w:hAnsi="Times New Roman" w:cs="Times New Roman"/>
                <w:i/>
                <w:sz w:val="22"/>
              </w:rPr>
              <w:t>(поставя се от участниците)</w:t>
            </w:r>
          </w:p>
        </w:tc>
      </w:tr>
      <w:tr w:rsidR="008B348A" w:rsidRPr="00D1242F" w14:paraId="7B10C20E" w14:textId="366F8F64" w:rsidTr="00D5704A">
        <w:trPr>
          <w:trHeight w:val="20"/>
        </w:trPr>
        <w:tc>
          <w:tcPr>
            <w:tcW w:w="713" w:type="dxa"/>
            <w:vMerge/>
            <w:tcBorders>
              <w:top w:val="single" w:sz="4" w:space="0" w:color="auto"/>
              <w:left w:val="single" w:sz="4" w:space="0" w:color="auto"/>
              <w:bottom w:val="single" w:sz="4" w:space="0" w:color="auto"/>
              <w:right w:val="single" w:sz="4" w:space="0" w:color="auto"/>
            </w:tcBorders>
            <w:shd w:val="clear" w:color="auto" w:fill="FFC000"/>
            <w:noWrap/>
            <w:vAlign w:val="center"/>
          </w:tcPr>
          <w:p w14:paraId="5E186E28" w14:textId="77777777" w:rsidR="008B348A" w:rsidRPr="00D1242F" w:rsidRDefault="008B348A" w:rsidP="002C06B2">
            <w:pPr>
              <w:spacing w:before="120" w:after="120" w:line="0" w:lineRule="atLeast"/>
              <w:jc w:val="both"/>
              <w:rPr>
                <w:rFonts w:ascii="Times New Roman" w:eastAsia="Times New Roman" w:hAnsi="Times New Roman" w:cs="Times New Roman"/>
                <w:b/>
                <w:bCs/>
                <w:sz w:val="22"/>
                <w:lang w:eastAsia="bg-BG"/>
              </w:rPr>
            </w:pPr>
          </w:p>
        </w:tc>
        <w:tc>
          <w:tcPr>
            <w:tcW w:w="1267" w:type="dxa"/>
            <w:vMerge/>
            <w:tcBorders>
              <w:top w:val="single" w:sz="4" w:space="0" w:color="auto"/>
              <w:left w:val="nil"/>
              <w:bottom w:val="single" w:sz="4" w:space="0" w:color="auto"/>
              <w:right w:val="single" w:sz="4" w:space="0" w:color="auto"/>
            </w:tcBorders>
            <w:shd w:val="clear" w:color="auto" w:fill="FFC000"/>
            <w:vAlign w:val="center"/>
          </w:tcPr>
          <w:p w14:paraId="6A46D4D0" w14:textId="77777777" w:rsidR="008B348A" w:rsidRPr="00D1242F" w:rsidRDefault="008B348A" w:rsidP="002C06B2">
            <w:pPr>
              <w:spacing w:before="120" w:after="120" w:line="0" w:lineRule="atLeast"/>
              <w:ind w:firstLine="0"/>
              <w:jc w:val="both"/>
              <w:rPr>
                <w:rFonts w:ascii="Times New Roman" w:eastAsia="Times New Roman" w:hAnsi="Times New Roman" w:cs="Times New Roman"/>
                <w:b/>
                <w:bCs/>
                <w:sz w:val="22"/>
                <w:lang w:eastAsia="bg-BG"/>
              </w:rPr>
            </w:pPr>
          </w:p>
        </w:tc>
        <w:tc>
          <w:tcPr>
            <w:tcW w:w="1701" w:type="dxa"/>
            <w:tcBorders>
              <w:top w:val="single" w:sz="4" w:space="0" w:color="auto"/>
              <w:left w:val="nil"/>
              <w:bottom w:val="single" w:sz="4" w:space="0" w:color="auto"/>
              <w:right w:val="single" w:sz="4" w:space="0" w:color="auto"/>
            </w:tcBorders>
            <w:shd w:val="clear" w:color="auto" w:fill="FFC000"/>
            <w:noWrap/>
            <w:vAlign w:val="center"/>
          </w:tcPr>
          <w:p w14:paraId="3A5F1910" w14:textId="77777777" w:rsidR="008B348A" w:rsidRPr="00D91A95" w:rsidRDefault="008B348A" w:rsidP="002C06B2">
            <w:pPr>
              <w:spacing w:before="120" w:after="120" w:line="0" w:lineRule="atLeast"/>
              <w:ind w:firstLine="0"/>
              <w:jc w:val="both"/>
              <w:rPr>
                <w:rFonts w:ascii="Times New Roman" w:eastAsia="Times New Roman" w:hAnsi="Times New Roman" w:cs="Times New Roman"/>
                <w:b/>
                <w:sz w:val="22"/>
                <w:lang w:eastAsia="bg-BG"/>
              </w:rPr>
            </w:pPr>
            <w:r w:rsidRPr="00D91A95">
              <w:rPr>
                <w:rFonts w:ascii="Times New Roman" w:eastAsia="Times New Roman" w:hAnsi="Times New Roman" w:cs="Times New Roman"/>
                <w:b/>
                <w:sz w:val="22"/>
                <w:lang w:eastAsia="bg-BG"/>
              </w:rPr>
              <w:t>Вид на консуматива</w:t>
            </w:r>
          </w:p>
          <w:p w14:paraId="6D514B0F" w14:textId="77777777" w:rsidR="008B348A" w:rsidRPr="00D1242F" w:rsidRDefault="008B348A" w:rsidP="002C06B2">
            <w:pPr>
              <w:spacing w:before="120" w:after="120" w:line="0" w:lineRule="atLeast"/>
              <w:ind w:firstLine="0"/>
              <w:jc w:val="both"/>
              <w:rPr>
                <w:rFonts w:ascii="Times New Roman" w:eastAsia="Times New Roman" w:hAnsi="Times New Roman" w:cs="Times New Roman"/>
                <w:b/>
                <w:sz w:val="22"/>
                <w:lang w:eastAsia="bg-BG"/>
              </w:rPr>
            </w:pPr>
            <w:r w:rsidRPr="00D91A95">
              <w:rPr>
                <w:rFonts w:ascii="Times New Roman" w:eastAsia="Times New Roman" w:hAnsi="Times New Roman" w:cs="Times New Roman"/>
                <w:b/>
                <w:sz w:val="22"/>
                <w:lang w:eastAsia="bg-BG"/>
              </w:rPr>
              <w:t>(оригинален или съвместим)</w:t>
            </w:r>
          </w:p>
        </w:tc>
        <w:tc>
          <w:tcPr>
            <w:tcW w:w="992" w:type="dxa"/>
            <w:tcBorders>
              <w:top w:val="single" w:sz="4" w:space="0" w:color="auto"/>
              <w:left w:val="nil"/>
              <w:bottom w:val="single" w:sz="4" w:space="0" w:color="auto"/>
              <w:right w:val="single" w:sz="4" w:space="0" w:color="auto"/>
            </w:tcBorders>
            <w:shd w:val="clear" w:color="auto" w:fill="FFC000"/>
            <w:vAlign w:val="center"/>
          </w:tcPr>
          <w:p w14:paraId="62B96CE4" w14:textId="77777777" w:rsidR="008B348A" w:rsidRPr="00D1242F" w:rsidRDefault="008B348A" w:rsidP="002C06B2">
            <w:pPr>
              <w:spacing w:before="120" w:after="120" w:line="0" w:lineRule="atLeast"/>
              <w:ind w:firstLine="0"/>
              <w:jc w:val="both"/>
              <w:rPr>
                <w:rFonts w:ascii="Times New Roman" w:eastAsia="Times New Roman" w:hAnsi="Times New Roman" w:cs="Times New Roman"/>
                <w:b/>
                <w:sz w:val="22"/>
                <w:lang w:eastAsia="bg-BG"/>
              </w:rPr>
            </w:pPr>
            <w:r>
              <w:rPr>
                <w:rFonts w:ascii="Times New Roman" w:eastAsia="Times New Roman" w:hAnsi="Times New Roman" w:cs="Times New Roman"/>
                <w:b/>
                <w:sz w:val="22"/>
                <w:lang w:eastAsia="bg-BG"/>
              </w:rPr>
              <w:t>Код на консуматива</w:t>
            </w:r>
          </w:p>
          <w:p w14:paraId="7E935D23" w14:textId="77777777" w:rsidR="008B348A" w:rsidRPr="00D1242F" w:rsidRDefault="008B348A" w:rsidP="002C06B2">
            <w:pPr>
              <w:spacing w:before="120" w:after="120" w:line="0" w:lineRule="atLeast"/>
              <w:ind w:firstLine="0"/>
              <w:jc w:val="both"/>
              <w:rPr>
                <w:rFonts w:ascii="Times New Roman" w:eastAsia="Times New Roman" w:hAnsi="Times New Roman" w:cs="Times New Roman"/>
                <w:i/>
                <w:sz w:val="22"/>
                <w:lan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766900A5" w14:textId="77777777" w:rsidR="008B348A" w:rsidRPr="00D1242F" w:rsidRDefault="008B348A" w:rsidP="002C06B2">
            <w:pPr>
              <w:spacing w:before="120" w:after="120" w:line="0" w:lineRule="atLeast"/>
              <w:ind w:firstLine="0"/>
              <w:jc w:val="both"/>
              <w:rPr>
                <w:rFonts w:ascii="Times New Roman" w:eastAsia="Times New Roman" w:hAnsi="Times New Roman" w:cs="Times New Roman"/>
                <w:b/>
                <w:sz w:val="22"/>
                <w:lang w:eastAsia="bg-BG"/>
              </w:rPr>
            </w:pPr>
            <w:r w:rsidRPr="00D1242F">
              <w:rPr>
                <w:rFonts w:ascii="Times New Roman" w:eastAsia="Times New Roman" w:hAnsi="Times New Roman" w:cs="Times New Roman"/>
                <w:b/>
                <w:sz w:val="22"/>
                <w:lang w:eastAsia="bg-BG"/>
              </w:rPr>
              <w:t>Капацитет</w:t>
            </w:r>
          </w:p>
        </w:tc>
        <w:tc>
          <w:tcPr>
            <w:tcW w:w="851" w:type="dxa"/>
            <w:vMerge/>
            <w:tcBorders>
              <w:left w:val="nil"/>
              <w:bottom w:val="single" w:sz="4" w:space="0" w:color="auto"/>
              <w:right w:val="single" w:sz="4" w:space="0" w:color="auto"/>
            </w:tcBorders>
            <w:shd w:val="clear" w:color="auto" w:fill="FFC000"/>
            <w:vAlign w:val="center"/>
          </w:tcPr>
          <w:p w14:paraId="354AC0BD" w14:textId="77777777" w:rsidR="008B348A" w:rsidRPr="00D1242F" w:rsidRDefault="008B348A" w:rsidP="002C06B2">
            <w:pPr>
              <w:spacing w:before="120" w:after="120" w:line="0" w:lineRule="atLeast"/>
              <w:ind w:firstLine="0"/>
              <w:jc w:val="both"/>
              <w:rPr>
                <w:rFonts w:ascii="Times New Roman" w:eastAsia="Times New Roman" w:hAnsi="Times New Roman" w:cs="Times New Roman"/>
                <w:b/>
                <w:sz w:val="22"/>
                <w:lang w:eastAsia="bg-BG"/>
              </w:rPr>
            </w:pPr>
          </w:p>
        </w:tc>
        <w:tc>
          <w:tcPr>
            <w:tcW w:w="850" w:type="dxa"/>
            <w:vMerge/>
            <w:tcBorders>
              <w:left w:val="nil"/>
              <w:bottom w:val="single" w:sz="4" w:space="0" w:color="auto"/>
              <w:right w:val="single" w:sz="4" w:space="0" w:color="auto"/>
            </w:tcBorders>
            <w:shd w:val="clear" w:color="auto" w:fill="FFC000"/>
            <w:vAlign w:val="center"/>
          </w:tcPr>
          <w:p w14:paraId="0FD0E3D0" w14:textId="77777777" w:rsidR="008B348A" w:rsidRPr="00D1242F" w:rsidRDefault="008B348A" w:rsidP="002C06B2">
            <w:pPr>
              <w:spacing w:before="120" w:after="120" w:line="0" w:lineRule="atLeast"/>
              <w:ind w:firstLine="0"/>
              <w:jc w:val="both"/>
              <w:rPr>
                <w:rFonts w:ascii="Times New Roman" w:eastAsia="Times New Roman" w:hAnsi="Times New Roman" w:cs="Times New Roman"/>
                <w:b/>
                <w:sz w:val="22"/>
                <w:lang w:eastAsia="bg-BG"/>
              </w:rPr>
            </w:pPr>
          </w:p>
        </w:tc>
        <w:tc>
          <w:tcPr>
            <w:tcW w:w="1276" w:type="dxa"/>
            <w:vMerge/>
            <w:tcBorders>
              <w:left w:val="nil"/>
              <w:bottom w:val="single" w:sz="4" w:space="0" w:color="auto"/>
              <w:right w:val="single" w:sz="4" w:space="0" w:color="auto"/>
            </w:tcBorders>
            <w:shd w:val="clear" w:color="auto" w:fill="FFC000"/>
            <w:vAlign w:val="center"/>
          </w:tcPr>
          <w:p w14:paraId="5BC04B2C" w14:textId="77777777" w:rsidR="008B348A" w:rsidRPr="00D1242F" w:rsidRDefault="008B348A" w:rsidP="002C06B2">
            <w:pPr>
              <w:spacing w:before="120" w:after="120" w:line="0" w:lineRule="atLeast"/>
              <w:ind w:firstLine="0"/>
              <w:jc w:val="both"/>
              <w:rPr>
                <w:rFonts w:ascii="Times New Roman" w:eastAsia="Times New Roman" w:hAnsi="Times New Roman" w:cs="Times New Roman"/>
                <w:b/>
                <w:sz w:val="22"/>
                <w:lang w:eastAsia="bg-BG"/>
              </w:rPr>
            </w:pPr>
          </w:p>
        </w:tc>
        <w:tc>
          <w:tcPr>
            <w:tcW w:w="1417" w:type="dxa"/>
            <w:tcBorders>
              <w:left w:val="nil"/>
              <w:bottom w:val="single" w:sz="4" w:space="0" w:color="auto"/>
              <w:right w:val="single" w:sz="4" w:space="0" w:color="auto"/>
            </w:tcBorders>
            <w:shd w:val="clear" w:color="auto" w:fill="FFC000"/>
          </w:tcPr>
          <w:p w14:paraId="70DCBF93" w14:textId="77777777" w:rsidR="008B348A" w:rsidRPr="00D1242F" w:rsidRDefault="008B348A" w:rsidP="002C06B2">
            <w:pPr>
              <w:spacing w:before="120" w:after="120" w:line="0" w:lineRule="atLeast"/>
              <w:ind w:firstLine="0"/>
              <w:jc w:val="both"/>
              <w:rPr>
                <w:rFonts w:ascii="Times New Roman" w:eastAsia="Times New Roman" w:hAnsi="Times New Roman" w:cs="Times New Roman"/>
                <w:b/>
                <w:sz w:val="22"/>
                <w:lang w:eastAsia="bg-BG"/>
              </w:rPr>
            </w:pPr>
          </w:p>
        </w:tc>
      </w:tr>
      <w:tr w:rsidR="008B348A" w:rsidRPr="00D1242F" w14:paraId="180CA90D" w14:textId="5FAE58D8" w:rsidTr="006A059C">
        <w:trPr>
          <w:trHeight w:val="20"/>
        </w:trPr>
        <w:tc>
          <w:tcPr>
            <w:tcW w:w="713" w:type="dxa"/>
            <w:tcBorders>
              <w:top w:val="single" w:sz="8" w:space="0" w:color="auto"/>
              <w:left w:val="single" w:sz="8" w:space="0" w:color="auto"/>
              <w:bottom w:val="single" w:sz="4" w:space="0" w:color="auto"/>
              <w:right w:val="single" w:sz="4" w:space="0" w:color="auto"/>
            </w:tcBorders>
            <w:shd w:val="clear" w:color="auto" w:fill="FFC000"/>
            <w:noWrap/>
            <w:vAlign w:val="bottom"/>
          </w:tcPr>
          <w:p w14:paraId="4CF18294" w14:textId="77777777" w:rsidR="008B348A" w:rsidRPr="00D1242F" w:rsidRDefault="008B348A" w:rsidP="00014487">
            <w:pPr>
              <w:numPr>
                <w:ilvl w:val="0"/>
                <w:numId w:val="34"/>
              </w:numPr>
              <w:spacing w:before="120" w:after="120" w:line="0" w:lineRule="atLeast"/>
              <w:rPr>
                <w:rFonts w:ascii="Times New Roman" w:eastAsia="Times New Roman" w:hAnsi="Times New Roman" w:cs="Times New Roman"/>
                <w:b/>
                <w:bCs/>
                <w:sz w:val="22"/>
                <w:lang w:eastAsia="bg-BG"/>
              </w:rPr>
            </w:pPr>
          </w:p>
        </w:tc>
        <w:tc>
          <w:tcPr>
            <w:tcW w:w="1267" w:type="dxa"/>
            <w:tcBorders>
              <w:top w:val="single" w:sz="8" w:space="0" w:color="auto"/>
              <w:left w:val="nil"/>
              <w:bottom w:val="single" w:sz="4" w:space="0" w:color="auto"/>
              <w:right w:val="single" w:sz="4" w:space="0" w:color="auto"/>
            </w:tcBorders>
            <w:shd w:val="clear" w:color="auto" w:fill="FFC000"/>
            <w:vAlign w:val="bottom"/>
          </w:tcPr>
          <w:p w14:paraId="682B4C64" w14:textId="77777777" w:rsidR="008B348A" w:rsidRPr="00D1242F" w:rsidRDefault="008B348A" w:rsidP="002C06B2">
            <w:pPr>
              <w:spacing w:before="120" w:after="120" w:line="0" w:lineRule="atLeast"/>
              <w:ind w:firstLine="0"/>
              <w:rPr>
                <w:rFonts w:ascii="Times New Roman" w:eastAsia="Times New Roman" w:hAnsi="Times New Roman" w:cs="Times New Roman"/>
                <w:b/>
                <w:bCs/>
                <w:sz w:val="22"/>
                <w:lang w:eastAsia="bg-BG"/>
              </w:rPr>
            </w:pPr>
            <w:r w:rsidRPr="00D1242F">
              <w:rPr>
                <w:rFonts w:ascii="Times New Roman" w:eastAsia="Times New Roman" w:hAnsi="Times New Roman" w:cs="Times New Roman"/>
                <w:b/>
                <w:bCs/>
                <w:sz w:val="22"/>
                <w:lang w:eastAsia="bg-BG"/>
              </w:rPr>
              <w:t>Лазерни печатни устройства</w:t>
            </w:r>
          </w:p>
        </w:tc>
        <w:tc>
          <w:tcPr>
            <w:tcW w:w="1701" w:type="dxa"/>
            <w:tcBorders>
              <w:top w:val="single" w:sz="8" w:space="0" w:color="auto"/>
              <w:left w:val="nil"/>
              <w:bottom w:val="single" w:sz="4" w:space="0" w:color="auto"/>
              <w:right w:val="single" w:sz="4" w:space="0" w:color="auto"/>
              <w:tr2bl w:val="single" w:sz="4" w:space="0" w:color="auto"/>
            </w:tcBorders>
            <w:shd w:val="clear" w:color="auto" w:fill="FFC000"/>
            <w:noWrap/>
            <w:vAlign w:val="bottom"/>
          </w:tcPr>
          <w:p w14:paraId="601E965B" w14:textId="77777777" w:rsidR="008B348A" w:rsidRPr="00D1242F" w:rsidRDefault="008B348A" w:rsidP="002C06B2">
            <w:pPr>
              <w:spacing w:before="120" w:after="120" w:line="0" w:lineRule="atLeast"/>
              <w:ind w:firstLine="0"/>
              <w:rPr>
                <w:rFonts w:ascii="Times New Roman" w:eastAsia="Times New Roman" w:hAnsi="Times New Roman" w:cs="Times New Roman"/>
                <w:b/>
                <w:sz w:val="22"/>
                <w:lang w:eastAsia="bg-BG"/>
              </w:rPr>
            </w:pPr>
          </w:p>
        </w:tc>
        <w:tc>
          <w:tcPr>
            <w:tcW w:w="992" w:type="dxa"/>
            <w:tcBorders>
              <w:top w:val="single" w:sz="8" w:space="0" w:color="auto"/>
              <w:left w:val="nil"/>
              <w:bottom w:val="single" w:sz="4" w:space="0" w:color="auto"/>
              <w:right w:val="single" w:sz="4" w:space="0" w:color="auto"/>
              <w:tr2bl w:val="single" w:sz="4" w:space="0" w:color="auto"/>
            </w:tcBorders>
            <w:shd w:val="clear" w:color="auto" w:fill="FFC000"/>
          </w:tcPr>
          <w:p w14:paraId="107B0ED5" w14:textId="77777777" w:rsidR="008B348A" w:rsidRPr="00D1242F" w:rsidRDefault="008B348A" w:rsidP="002C06B2">
            <w:pPr>
              <w:spacing w:before="120" w:after="120" w:line="0" w:lineRule="atLeast"/>
              <w:ind w:firstLine="0"/>
              <w:rPr>
                <w:rFonts w:ascii="Times New Roman" w:eastAsia="Times New Roman" w:hAnsi="Times New Roman" w:cs="Times New Roman"/>
                <w:b/>
                <w:sz w:val="22"/>
                <w:lang w:eastAsia="bg-BG"/>
              </w:rPr>
            </w:pPr>
          </w:p>
        </w:tc>
        <w:tc>
          <w:tcPr>
            <w:tcW w:w="1134" w:type="dxa"/>
            <w:tcBorders>
              <w:top w:val="single" w:sz="8" w:space="0" w:color="auto"/>
              <w:left w:val="single" w:sz="4" w:space="0" w:color="auto"/>
              <w:bottom w:val="single" w:sz="4" w:space="0" w:color="auto"/>
              <w:right w:val="single" w:sz="4" w:space="0" w:color="auto"/>
              <w:tr2bl w:val="single" w:sz="4" w:space="0" w:color="auto"/>
            </w:tcBorders>
            <w:shd w:val="clear" w:color="auto" w:fill="FFC000"/>
            <w:noWrap/>
            <w:vAlign w:val="bottom"/>
          </w:tcPr>
          <w:p w14:paraId="5BF4B8D3" w14:textId="77777777" w:rsidR="008B348A" w:rsidRPr="00D1242F" w:rsidRDefault="008B348A" w:rsidP="002C06B2">
            <w:pPr>
              <w:spacing w:before="120" w:after="120" w:line="0" w:lineRule="atLeast"/>
              <w:ind w:firstLine="0"/>
              <w:rPr>
                <w:rFonts w:ascii="Times New Roman" w:eastAsia="Times New Roman" w:hAnsi="Times New Roman" w:cs="Times New Roman"/>
                <w:b/>
                <w:sz w:val="22"/>
                <w:lang w:eastAsia="bg-BG"/>
              </w:rPr>
            </w:pPr>
          </w:p>
        </w:tc>
        <w:tc>
          <w:tcPr>
            <w:tcW w:w="851" w:type="dxa"/>
            <w:tcBorders>
              <w:left w:val="nil"/>
              <w:bottom w:val="single" w:sz="4" w:space="0" w:color="auto"/>
              <w:right w:val="single" w:sz="4" w:space="0" w:color="auto"/>
              <w:tr2bl w:val="single" w:sz="4" w:space="0" w:color="auto"/>
            </w:tcBorders>
            <w:shd w:val="clear" w:color="auto" w:fill="FFC000"/>
          </w:tcPr>
          <w:p w14:paraId="56636060" w14:textId="77777777" w:rsidR="008B348A" w:rsidRPr="00D1242F" w:rsidRDefault="008B348A" w:rsidP="002C06B2">
            <w:pPr>
              <w:spacing w:before="120" w:after="120" w:line="0" w:lineRule="atLeast"/>
              <w:ind w:firstLine="0"/>
              <w:rPr>
                <w:rFonts w:ascii="Times New Roman" w:eastAsia="Times New Roman" w:hAnsi="Times New Roman" w:cs="Times New Roman"/>
                <w:b/>
                <w:sz w:val="22"/>
                <w:lang w:eastAsia="bg-BG"/>
              </w:rPr>
            </w:pPr>
          </w:p>
        </w:tc>
        <w:tc>
          <w:tcPr>
            <w:tcW w:w="850" w:type="dxa"/>
            <w:tcBorders>
              <w:left w:val="nil"/>
              <w:bottom w:val="single" w:sz="4" w:space="0" w:color="auto"/>
              <w:right w:val="single" w:sz="4" w:space="0" w:color="auto"/>
              <w:tr2bl w:val="single" w:sz="4" w:space="0" w:color="auto"/>
            </w:tcBorders>
            <w:shd w:val="clear" w:color="auto" w:fill="FFC000"/>
          </w:tcPr>
          <w:p w14:paraId="3D752807" w14:textId="77777777" w:rsidR="008B348A" w:rsidRPr="00D1242F" w:rsidRDefault="008B348A" w:rsidP="002C06B2">
            <w:pPr>
              <w:spacing w:before="120" w:after="120" w:line="0" w:lineRule="atLeast"/>
              <w:ind w:firstLine="0"/>
              <w:rPr>
                <w:rFonts w:ascii="Times New Roman" w:eastAsia="Times New Roman" w:hAnsi="Times New Roman" w:cs="Times New Roman"/>
                <w:b/>
                <w:sz w:val="22"/>
                <w:lang w:eastAsia="bg-BG"/>
              </w:rPr>
            </w:pPr>
          </w:p>
        </w:tc>
        <w:tc>
          <w:tcPr>
            <w:tcW w:w="1276" w:type="dxa"/>
            <w:tcBorders>
              <w:left w:val="nil"/>
              <w:bottom w:val="single" w:sz="4" w:space="0" w:color="auto"/>
              <w:right w:val="single" w:sz="4" w:space="0" w:color="auto"/>
              <w:tr2bl w:val="single" w:sz="4" w:space="0" w:color="auto"/>
            </w:tcBorders>
            <w:shd w:val="clear" w:color="auto" w:fill="FFC000"/>
          </w:tcPr>
          <w:p w14:paraId="528D76A0" w14:textId="77777777" w:rsidR="008B348A" w:rsidRPr="00D1242F" w:rsidRDefault="008B348A" w:rsidP="002C06B2">
            <w:pPr>
              <w:spacing w:before="120" w:after="120" w:line="0" w:lineRule="atLeast"/>
              <w:ind w:firstLine="0"/>
              <w:rPr>
                <w:rFonts w:ascii="Times New Roman" w:eastAsia="Times New Roman" w:hAnsi="Times New Roman" w:cs="Times New Roman"/>
                <w:b/>
                <w:sz w:val="22"/>
                <w:lang w:eastAsia="bg-BG"/>
              </w:rPr>
            </w:pPr>
          </w:p>
        </w:tc>
        <w:tc>
          <w:tcPr>
            <w:tcW w:w="1417" w:type="dxa"/>
            <w:tcBorders>
              <w:left w:val="nil"/>
              <w:bottom w:val="single" w:sz="4" w:space="0" w:color="auto"/>
              <w:right w:val="single" w:sz="4" w:space="0" w:color="auto"/>
              <w:tr2bl w:val="single" w:sz="4" w:space="0" w:color="auto"/>
            </w:tcBorders>
            <w:shd w:val="clear" w:color="auto" w:fill="FFC000"/>
          </w:tcPr>
          <w:p w14:paraId="3E934CC8" w14:textId="77777777" w:rsidR="008B348A" w:rsidRPr="00D1242F" w:rsidRDefault="008B348A" w:rsidP="002C06B2">
            <w:pPr>
              <w:spacing w:before="120" w:after="120" w:line="0" w:lineRule="atLeast"/>
              <w:ind w:firstLine="0"/>
              <w:rPr>
                <w:rFonts w:ascii="Times New Roman" w:eastAsia="Times New Roman" w:hAnsi="Times New Roman" w:cs="Times New Roman"/>
                <w:b/>
                <w:sz w:val="22"/>
                <w:lang w:eastAsia="bg-BG"/>
              </w:rPr>
            </w:pPr>
          </w:p>
        </w:tc>
      </w:tr>
      <w:tr w:rsidR="002C06B2" w:rsidRPr="00D1242F" w14:paraId="37B3EFFC" w14:textId="33F5673A"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38BE11CB"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vAlign w:val="bottom"/>
            <w:hideMark/>
          </w:tcPr>
          <w:p w14:paraId="6EBD69D1"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val="en-US" w:eastAsia="bg-BG"/>
              </w:rPr>
              <w:t>Ricoh Aficio 20</w:t>
            </w:r>
            <w:r w:rsidRPr="00D1242F">
              <w:rPr>
                <w:rFonts w:ascii="Times New Roman" w:eastAsia="Times New Roman" w:hAnsi="Times New Roman" w:cs="Times New Roman"/>
                <w:sz w:val="22"/>
                <w:lang w:val="en-AU" w:eastAsia="bg-BG"/>
              </w:rPr>
              <w:t>15</w:t>
            </w:r>
          </w:p>
        </w:tc>
        <w:tc>
          <w:tcPr>
            <w:tcW w:w="1701" w:type="dxa"/>
            <w:tcBorders>
              <w:top w:val="nil"/>
              <w:left w:val="nil"/>
              <w:bottom w:val="single" w:sz="4" w:space="0" w:color="auto"/>
              <w:right w:val="single" w:sz="4" w:space="0" w:color="auto"/>
            </w:tcBorders>
            <w:noWrap/>
            <w:hideMark/>
          </w:tcPr>
          <w:p w14:paraId="7391654B" w14:textId="157C48BE"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2BE7DD84" w14:textId="095D8B7A"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hideMark/>
          </w:tcPr>
          <w:p w14:paraId="7929E0C0" w14:textId="3EAE8F24"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56A010BF"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61AB1A28"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257834CE"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55AF57E9" w14:textId="62B3C422"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40</w:t>
            </w:r>
          </w:p>
        </w:tc>
        <w:tc>
          <w:tcPr>
            <w:tcW w:w="1276" w:type="dxa"/>
            <w:tcBorders>
              <w:top w:val="single" w:sz="4" w:space="0" w:color="auto"/>
              <w:left w:val="nil"/>
              <w:bottom w:val="single" w:sz="4" w:space="0" w:color="auto"/>
              <w:right w:val="single" w:sz="4" w:space="0" w:color="auto"/>
            </w:tcBorders>
          </w:tcPr>
          <w:p w14:paraId="42CC6E65" w14:textId="4C26E5FA"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6885FC5A" w14:textId="255E3A9D"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0FA358EC" w14:textId="772EF231"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0D0A617B"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vAlign w:val="bottom"/>
          </w:tcPr>
          <w:p w14:paraId="624A515F"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val="en-US" w:eastAsia="bg-BG"/>
              </w:rPr>
              <w:t>Kyocera KM1620</w:t>
            </w:r>
          </w:p>
        </w:tc>
        <w:tc>
          <w:tcPr>
            <w:tcW w:w="1701" w:type="dxa"/>
            <w:tcBorders>
              <w:top w:val="nil"/>
              <w:left w:val="nil"/>
              <w:bottom w:val="single" w:sz="4" w:space="0" w:color="auto"/>
              <w:right w:val="single" w:sz="4" w:space="0" w:color="auto"/>
            </w:tcBorders>
            <w:noWrap/>
          </w:tcPr>
          <w:p w14:paraId="5820915C" w14:textId="6DAFCBCB"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74756D2E" w14:textId="2B4A321B"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57EA7A17" w14:textId="6DFC1229"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595AB246"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688E5F06"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17D9F127"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0776132E" w14:textId="55D6431F"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eastAsia="bg-BG"/>
              </w:rPr>
              <w:t>25</w:t>
            </w:r>
          </w:p>
        </w:tc>
        <w:tc>
          <w:tcPr>
            <w:tcW w:w="1276" w:type="dxa"/>
            <w:tcBorders>
              <w:top w:val="single" w:sz="4" w:space="0" w:color="auto"/>
              <w:left w:val="nil"/>
              <w:bottom w:val="single" w:sz="4" w:space="0" w:color="auto"/>
              <w:right w:val="single" w:sz="4" w:space="0" w:color="auto"/>
            </w:tcBorders>
          </w:tcPr>
          <w:p w14:paraId="57CA86D4" w14:textId="0B5185C9"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5F0E3869" w14:textId="2AFB6B75"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08617C27" w14:textId="3F9702AA"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08970A6A"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vAlign w:val="bottom"/>
          </w:tcPr>
          <w:p w14:paraId="25772C39"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val="en-US" w:eastAsia="bg-BG"/>
              </w:rPr>
              <w:t>Canon iR2525</w:t>
            </w:r>
          </w:p>
        </w:tc>
        <w:tc>
          <w:tcPr>
            <w:tcW w:w="1701" w:type="dxa"/>
            <w:tcBorders>
              <w:top w:val="nil"/>
              <w:left w:val="nil"/>
              <w:bottom w:val="single" w:sz="4" w:space="0" w:color="auto"/>
              <w:right w:val="single" w:sz="4" w:space="0" w:color="auto"/>
            </w:tcBorders>
            <w:noWrap/>
          </w:tcPr>
          <w:p w14:paraId="67E84485" w14:textId="43D6569D"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54999CE6" w14:textId="01A6652F"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242503B1" w14:textId="295E335A"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3B0B5280"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23A02BD2"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01D3088C"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3C68D0FE" w14:textId="23229C4D"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eastAsia="bg-BG"/>
              </w:rPr>
              <w:t>45</w:t>
            </w:r>
          </w:p>
        </w:tc>
        <w:tc>
          <w:tcPr>
            <w:tcW w:w="1276" w:type="dxa"/>
            <w:tcBorders>
              <w:top w:val="single" w:sz="4" w:space="0" w:color="auto"/>
              <w:left w:val="nil"/>
              <w:bottom w:val="single" w:sz="4" w:space="0" w:color="auto"/>
              <w:right w:val="single" w:sz="4" w:space="0" w:color="auto"/>
            </w:tcBorders>
          </w:tcPr>
          <w:p w14:paraId="1C26679C" w14:textId="51861AF4"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1F4E0A87" w14:textId="0A5639DB"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4648711B" w14:textId="0FF69D8F"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1EE4ABA7"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single" w:sz="4" w:space="0" w:color="auto"/>
              <w:left w:val="nil"/>
              <w:bottom w:val="single" w:sz="4" w:space="0" w:color="auto"/>
              <w:right w:val="single" w:sz="4" w:space="0" w:color="auto"/>
            </w:tcBorders>
            <w:vAlign w:val="bottom"/>
          </w:tcPr>
          <w:p w14:paraId="4599E415"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val="en-US" w:eastAsia="bg-BG"/>
              </w:rPr>
              <w:t>Brother DCP-7010</w:t>
            </w:r>
          </w:p>
        </w:tc>
        <w:tc>
          <w:tcPr>
            <w:tcW w:w="1701" w:type="dxa"/>
            <w:tcBorders>
              <w:top w:val="single" w:sz="4" w:space="0" w:color="auto"/>
              <w:left w:val="nil"/>
              <w:bottom w:val="single" w:sz="4" w:space="0" w:color="auto"/>
              <w:right w:val="single" w:sz="4" w:space="0" w:color="auto"/>
            </w:tcBorders>
            <w:noWrap/>
          </w:tcPr>
          <w:p w14:paraId="3BCFDF3B" w14:textId="0A1ED586"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single" w:sz="4" w:space="0" w:color="auto"/>
              <w:left w:val="nil"/>
              <w:bottom w:val="single" w:sz="4" w:space="0" w:color="auto"/>
              <w:right w:val="single" w:sz="4" w:space="0" w:color="auto"/>
            </w:tcBorders>
          </w:tcPr>
          <w:p w14:paraId="30B3BFF6" w14:textId="5D34375A"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single" w:sz="4" w:space="0" w:color="auto"/>
              <w:left w:val="single" w:sz="4" w:space="0" w:color="auto"/>
              <w:bottom w:val="single" w:sz="4" w:space="0" w:color="auto"/>
              <w:right w:val="single" w:sz="4" w:space="0" w:color="auto"/>
            </w:tcBorders>
            <w:noWrap/>
          </w:tcPr>
          <w:p w14:paraId="7AD81EEC" w14:textId="6AAFE084"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50274CC7"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2ABA67CC"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1EFFF2D4"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6FE13FFE"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0EB950AD" w14:textId="5C136A48"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eastAsia="bg-BG"/>
              </w:rPr>
              <w:t>15</w:t>
            </w:r>
          </w:p>
        </w:tc>
        <w:tc>
          <w:tcPr>
            <w:tcW w:w="1276" w:type="dxa"/>
            <w:tcBorders>
              <w:top w:val="single" w:sz="4" w:space="0" w:color="auto"/>
              <w:left w:val="nil"/>
              <w:bottom w:val="single" w:sz="4" w:space="0" w:color="auto"/>
              <w:right w:val="single" w:sz="4" w:space="0" w:color="auto"/>
            </w:tcBorders>
          </w:tcPr>
          <w:p w14:paraId="7658C347" w14:textId="20C4DF8E"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0307397D" w14:textId="28F62B93"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72C6423A" w14:textId="47352F46"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6427EB74"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vAlign w:val="bottom"/>
          </w:tcPr>
          <w:p w14:paraId="6A80A864"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val="en-US" w:eastAsia="bg-BG"/>
              </w:rPr>
              <w:t>Brother DCP-7010</w:t>
            </w:r>
          </w:p>
        </w:tc>
        <w:tc>
          <w:tcPr>
            <w:tcW w:w="1701" w:type="dxa"/>
            <w:tcBorders>
              <w:top w:val="nil"/>
              <w:left w:val="nil"/>
              <w:bottom w:val="single" w:sz="4" w:space="0" w:color="auto"/>
              <w:right w:val="single" w:sz="4" w:space="0" w:color="auto"/>
            </w:tcBorders>
            <w:noWrap/>
          </w:tcPr>
          <w:p w14:paraId="64C8E9B4" w14:textId="72CBA497"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0ABA9561" w14:textId="249A1232"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33016ECC" w14:textId="0D8D35F4"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590469AA"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345B2D3A"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54EB3B1D"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19568BA2" w14:textId="00EE66D2"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eastAsia="bg-BG"/>
              </w:rPr>
              <w:t>4</w:t>
            </w:r>
          </w:p>
        </w:tc>
        <w:tc>
          <w:tcPr>
            <w:tcW w:w="1276" w:type="dxa"/>
            <w:tcBorders>
              <w:top w:val="single" w:sz="4" w:space="0" w:color="auto"/>
              <w:left w:val="nil"/>
              <w:bottom w:val="single" w:sz="4" w:space="0" w:color="auto"/>
              <w:right w:val="single" w:sz="4" w:space="0" w:color="auto"/>
            </w:tcBorders>
          </w:tcPr>
          <w:p w14:paraId="28377668" w14:textId="3BC1070E"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5E63797B" w14:textId="06F275E8"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2EEF31DD" w14:textId="2938477D"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3AE7B217"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vAlign w:val="bottom"/>
          </w:tcPr>
          <w:p w14:paraId="65A8027B"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val="en-US" w:eastAsia="bg-BG"/>
              </w:rPr>
              <w:t>Brother</w:t>
            </w:r>
            <w:r w:rsidRPr="00D1242F">
              <w:rPr>
                <w:rFonts w:ascii="Times New Roman" w:eastAsia="Times New Roman" w:hAnsi="Times New Roman" w:cs="Times New Roman"/>
                <w:sz w:val="22"/>
                <w:lang w:val="en-AU" w:eastAsia="bg-BG"/>
              </w:rPr>
              <w:t xml:space="preserve"> </w:t>
            </w:r>
            <w:r w:rsidRPr="00D1242F">
              <w:rPr>
                <w:rFonts w:ascii="Times New Roman" w:eastAsia="Times New Roman" w:hAnsi="Times New Roman" w:cs="Times New Roman"/>
                <w:sz w:val="22"/>
                <w:lang w:val="en-US" w:eastAsia="bg-BG"/>
              </w:rPr>
              <w:t>MFC-7460 DN</w:t>
            </w:r>
          </w:p>
        </w:tc>
        <w:tc>
          <w:tcPr>
            <w:tcW w:w="1701" w:type="dxa"/>
            <w:tcBorders>
              <w:top w:val="nil"/>
              <w:left w:val="nil"/>
              <w:bottom w:val="single" w:sz="4" w:space="0" w:color="auto"/>
              <w:right w:val="single" w:sz="4" w:space="0" w:color="auto"/>
            </w:tcBorders>
            <w:noWrap/>
          </w:tcPr>
          <w:p w14:paraId="797418A0" w14:textId="158E0168"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75E19A33" w14:textId="5E676D31"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6AE57BE7" w14:textId="394E35BF"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00CF43FC"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5A5A1942"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662526B2"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2A6FBFCA" w14:textId="509102CC"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eastAsia="bg-BG"/>
              </w:rPr>
              <w:t>4</w:t>
            </w:r>
          </w:p>
        </w:tc>
        <w:tc>
          <w:tcPr>
            <w:tcW w:w="1276" w:type="dxa"/>
            <w:tcBorders>
              <w:top w:val="single" w:sz="4" w:space="0" w:color="auto"/>
              <w:left w:val="nil"/>
              <w:bottom w:val="single" w:sz="4" w:space="0" w:color="auto"/>
              <w:right w:val="single" w:sz="4" w:space="0" w:color="auto"/>
            </w:tcBorders>
          </w:tcPr>
          <w:p w14:paraId="1C1D666D" w14:textId="77386DF6"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6F1B5E26" w14:textId="1EA1EE0B"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16FE32B0" w14:textId="07F7CC8C"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2958A758"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vAlign w:val="bottom"/>
          </w:tcPr>
          <w:p w14:paraId="491891B4" w14:textId="77777777" w:rsidR="002C06B2" w:rsidRPr="00D1242F" w:rsidRDefault="002C06B2" w:rsidP="002C06B2">
            <w:pPr>
              <w:spacing w:after="0" w:line="240" w:lineRule="auto"/>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val="en-US" w:eastAsia="bg-BG"/>
              </w:rPr>
              <w:t>Brother</w:t>
            </w:r>
          </w:p>
          <w:p w14:paraId="4E9A8776"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val="en-US" w:eastAsia="bg-BG"/>
              </w:rPr>
              <w:t>DCP-L2500D</w:t>
            </w:r>
          </w:p>
        </w:tc>
        <w:tc>
          <w:tcPr>
            <w:tcW w:w="1701" w:type="dxa"/>
            <w:tcBorders>
              <w:top w:val="nil"/>
              <w:left w:val="nil"/>
              <w:bottom w:val="single" w:sz="4" w:space="0" w:color="auto"/>
              <w:right w:val="single" w:sz="4" w:space="0" w:color="auto"/>
            </w:tcBorders>
            <w:noWrap/>
          </w:tcPr>
          <w:p w14:paraId="194B8C97" w14:textId="28F928F4"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025D44B7" w14:textId="4193A30A"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4F21DB60" w14:textId="6635254B"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60E9C2E0"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5410E293"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7E57AE84"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1588A461"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02E5E36B" w14:textId="04CF0893"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eastAsia="bg-BG"/>
              </w:rPr>
              <w:t>10</w:t>
            </w:r>
          </w:p>
        </w:tc>
        <w:tc>
          <w:tcPr>
            <w:tcW w:w="1276" w:type="dxa"/>
            <w:tcBorders>
              <w:top w:val="single" w:sz="4" w:space="0" w:color="auto"/>
              <w:left w:val="nil"/>
              <w:bottom w:val="single" w:sz="4" w:space="0" w:color="auto"/>
              <w:right w:val="single" w:sz="4" w:space="0" w:color="auto"/>
            </w:tcBorders>
          </w:tcPr>
          <w:p w14:paraId="485243C2" w14:textId="4ADF7A51"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486ECA56" w14:textId="4535EEA4"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69448D9E" w14:textId="5D5516EA"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30EB3FD0"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vAlign w:val="bottom"/>
          </w:tcPr>
          <w:p w14:paraId="4BFBD90A"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val="en-US" w:eastAsia="bg-BG"/>
              </w:rPr>
              <w:t>Brother HL-2240</w:t>
            </w:r>
          </w:p>
        </w:tc>
        <w:tc>
          <w:tcPr>
            <w:tcW w:w="1701" w:type="dxa"/>
            <w:tcBorders>
              <w:top w:val="nil"/>
              <w:left w:val="nil"/>
              <w:bottom w:val="single" w:sz="4" w:space="0" w:color="auto"/>
              <w:right w:val="single" w:sz="4" w:space="0" w:color="auto"/>
            </w:tcBorders>
            <w:noWrap/>
          </w:tcPr>
          <w:p w14:paraId="17C2439B" w14:textId="44793293"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12A84529" w14:textId="29490994"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AU"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5C72040B" w14:textId="218414C8"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1D120525"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26BBD259"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5305C34E"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08E1FFE3"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575C2C8A" w14:textId="1F227B54"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eastAsia="bg-BG"/>
              </w:rPr>
              <w:t>8</w:t>
            </w:r>
          </w:p>
        </w:tc>
        <w:tc>
          <w:tcPr>
            <w:tcW w:w="1276" w:type="dxa"/>
            <w:tcBorders>
              <w:top w:val="single" w:sz="4" w:space="0" w:color="auto"/>
              <w:left w:val="nil"/>
              <w:bottom w:val="single" w:sz="4" w:space="0" w:color="auto"/>
              <w:right w:val="single" w:sz="4" w:space="0" w:color="auto"/>
            </w:tcBorders>
          </w:tcPr>
          <w:p w14:paraId="06258AA5" w14:textId="7A644A51"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245CE866" w14:textId="4110F0D4"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79FDB895" w14:textId="1B4C5F48"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05F9D0A7"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vAlign w:val="bottom"/>
          </w:tcPr>
          <w:p w14:paraId="5BC63982"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val="en-US" w:eastAsia="bg-BG"/>
              </w:rPr>
              <w:t>Brother HL 1430</w:t>
            </w:r>
          </w:p>
        </w:tc>
        <w:tc>
          <w:tcPr>
            <w:tcW w:w="1701" w:type="dxa"/>
            <w:tcBorders>
              <w:top w:val="nil"/>
              <w:left w:val="nil"/>
              <w:bottom w:val="single" w:sz="4" w:space="0" w:color="auto"/>
              <w:right w:val="single" w:sz="4" w:space="0" w:color="auto"/>
            </w:tcBorders>
            <w:noWrap/>
          </w:tcPr>
          <w:p w14:paraId="5E991BD2" w14:textId="318480D0"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32CD4133" w14:textId="367D2CA3"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074B0950" w14:textId="10C580AE"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64B0F5FC"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00E4A040"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2555937A"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3A8B3097"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73D9C007" w14:textId="5F076A70"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eastAsia="bg-BG"/>
              </w:rPr>
              <w:t>10</w:t>
            </w:r>
          </w:p>
        </w:tc>
        <w:tc>
          <w:tcPr>
            <w:tcW w:w="1276" w:type="dxa"/>
            <w:tcBorders>
              <w:top w:val="single" w:sz="4" w:space="0" w:color="auto"/>
              <w:left w:val="nil"/>
              <w:bottom w:val="single" w:sz="4" w:space="0" w:color="auto"/>
              <w:right w:val="single" w:sz="4" w:space="0" w:color="auto"/>
            </w:tcBorders>
          </w:tcPr>
          <w:p w14:paraId="03A8B393" w14:textId="7483FDE8"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5BF018E8" w14:textId="41F3DA65"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7836E66E" w14:textId="24F86EA0"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159F3673"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vAlign w:val="bottom"/>
          </w:tcPr>
          <w:p w14:paraId="17F8993F"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val="en-US" w:eastAsia="bg-BG"/>
              </w:rPr>
              <w:t>Brother MFP-8460M</w:t>
            </w:r>
          </w:p>
        </w:tc>
        <w:tc>
          <w:tcPr>
            <w:tcW w:w="1701" w:type="dxa"/>
            <w:tcBorders>
              <w:top w:val="nil"/>
              <w:left w:val="nil"/>
              <w:bottom w:val="single" w:sz="4" w:space="0" w:color="auto"/>
              <w:right w:val="single" w:sz="4" w:space="0" w:color="auto"/>
            </w:tcBorders>
            <w:noWrap/>
          </w:tcPr>
          <w:p w14:paraId="371BB398" w14:textId="36D38CEB"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3CC5A06A" w14:textId="05184B13"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04A7E651" w14:textId="33D0E402"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383B62CE"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450D7E44"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6747224B"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04BA2AC8"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594A4736" w14:textId="2EFB961A"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10</w:t>
            </w:r>
          </w:p>
        </w:tc>
        <w:tc>
          <w:tcPr>
            <w:tcW w:w="1276" w:type="dxa"/>
            <w:tcBorders>
              <w:top w:val="single" w:sz="4" w:space="0" w:color="auto"/>
              <w:left w:val="nil"/>
              <w:bottom w:val="single" w:sz="4" w:space="0" w:color="auto"/>
              <w:right w:val="single" w:sz="4" w:space="0" w:color="auto"/>
            </w:tcBorders>
          </w:tcPr>
          <w:p w14:paraId="119ABC4F" w14:textId="06B0B07C"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69B8AAA4" w14:textId="430E2550"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06C71F93" w14:textId="6C775075"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6D3311F4"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vAlign w:val="bottom"/>
          </w:tcPr>
          <w:p w14:paraId="5B44B18E"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val="en-US" w:eastAsia="bg-BG"/>
              </w:rPr>
              <w:t>Xerox WorkCentre 3025</w:t>
            </w:r>
          </w:p>
        </w:tc>
        <w:tc>
          <w:tcPr>
            <w:tcW w:w="1701" w:type="dxa"/>
            <w:tcBorders>
              <w:top w:val="nil"/>
              <w:left w:val="nil"/>
              <w:bottom w:val="single" w:sz="4" w:space="0" w:color="auto"/>
              <w:right w:val="single" w:sz="4" w:space="0" w:color="auto"/>
            </w:tcBorders>
            <w:noWrap/>
          </w:tcPr>
          <w:p w14:paraId="755C6E6C" w14:textId="4ABFD6B9" w:rsidR="002C06B2" w:rsidRPr="00CB575C" w:rsidRDefault="002C06B2" w:rsidP="002C06B2">
            <w:pPr>
              <w:spacing w:before="120" w:after="120" w:line="0" w:lineRule="atLeast"/>
              <w:ind w:firstLine="0"/>
              <w:rPr>
                <w:rFonts w:ascii="Times New Roman" w:eastAsia="Times New Roman" w:hAnsi="Times New Roman" w:cs="Times New Roman"/>
                <w:i/>
                <w:sz w:val="20"/>
                <w:szCs w:val="20"/>
                <w:highlight w:val="yellow"/>
                <w:lang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76051D44" w14:textId="2168AC05"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3D40B99B" w14:textId="63D37624"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771D4B8B"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4BD46532"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3C4E8EA1"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3F6CB516"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39E80457" w14:textId="2CC29221"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120</w:t>
            </w:r>
          </w:p>
        </w:tc>
        <w:tc>
          <w:tcPr>
            <w:tcW w:w="1276" w:type="dxa"/>
            <w:tcBorders>
              <w:top w:val="single" w:sz="4" w:space="0" w:color="auto"/>
              <w:left w:val="nil"/>
              <w:bottom w:val="single" w:sz="4" w:space="0" w:color="auto"/>
              <w:right w:val="single" w:sz="4" w:space="0" w:color="auto"/>
            </w:tcBorders>
          </w:tcPr>
          <w:p w14:paraId="14FB465D" w14:textId="436F3A9F"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38569483" w14:textId="10BA58FD"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0BB01933" w14:textId="6C8C30BE"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20131050"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vAlign w:val="bottom"/>
          </w:tcPr>
          <w:p w14:paraId="16659299"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val="en-US" w:eastAsia="bg-BG"/>
              </w:rPr>
              <w:t>Xerox WorkCentre 5330</w:t>
            </w:r>
          </w:p>
        </w:tc>
        <w:tc>
          <w:tcPr>
            <w:tcW w:w="1701" w:type="dxa"/>
            <w:tcBorders>
              <w:top w:val="nil"/>
              <w:left w:val="nil"/>
              <w:bottom w:val="single" w:sz="4" w:space="0" w:color="auto"/>
              <w:right w:val="single" w:sz="4" w:space="0" w:color="auto"/>
            </w:tcBorders>
            <w:noWrap/>
          </w:tcPr>
          <w:p w14:paraId="51B5C0A3" w14:textId="7A018D9D"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44AC0AE0" w14:textId="4460201C"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172A0F2A" w14:textId="338582DE"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4394854A"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6B1F321B"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262E9058"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18A8B079"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33CA4937" w14:textId="6364449A"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25</w:t>
            </w:r>
          </w:p>
        </w:tc>
        <w:tc>
          <w:tcPr>
            <w:tcW w:w="1276" w:type="dxa"/>
            <w:tcBorders>
              <w:top w:val="single" w:sz="4" w:space="0" w:color="auto"/>
              <w:left w:val="nil"/>
              <w:bottom w:val="single" w:sz="4" w:space="0" w:color="auto"/>
              <w:right w:val="single" w:sz="4" w:space="0" w:color="auto"/>
            </w:tcBorders>
          </w:tcPr>
          <w:p w14:paraId="72679AF2" w14:textId="1D28BABC"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5936C9FB" w14:textId="57F49D1A"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2207279E" w14:textId="25EF7DD3"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7DC36090"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vAlign w:val="bottom"/>
          </w:tcPr>
          <w:p w14:paraId="4B5C6681"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val="en-US" w:eastAsia="bg-BG"/>
              </w:rPr>
              <w:t>Xerox WorkCentre 5330</w:t>
            </w:r>
          </w:p>
        </w:tc>
        <w:tc>
          <w:tcPr>
            <w:tcW w:w="1701" w:type="dxa"/>
            <w:tcBorders>
              <w:top w:val="nil"/>
              <w:left w:val="nil"/>
              <w:bottom w:val="single" w:sz="4" w:space="0" w:color="auto"/>
              <w:right w:val="single" w:sz="4" w:space="0" w:color="auto"/>
            </w:tcBorders>
            <w:noWrap/>
          </w:tcPr>
          <w:p w14:paraId="32D535CF" w14:textId="077EECDC" w:rsidR="002C06B2" w:rsidRPr="00CB575C" w:rsidRDefault="002C06B2" w:rsidP="002C06B2">
            <w:pPr>
              <w:spacing w:before="120" w:after="120" w:line="0" w:lineRule="atLeast"/>
              <w:ind w:firstLine="0"/>
              <w:rPr>
                <w:rFonts w:ascii="Times New Roman" w:eastAsia="Times New Roman" w:hAnsi="Times New Roman" w:cs="Times New Roman"/>
                <w:i/>
                <w:sz w:val="20"/>
                <w:szCs w:val="20"/>
                <w:highlight w:val="yellow"/>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387E22F6" w14:textId="7C28E2E6"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5A100C42" w14:textId="5227F2DD"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34B33876"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418D0B43"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0D0E4327"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759DEC14"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5053E6C2"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5A89E3B4" w14:textId="4676A2E4"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4</w:t>
            </w:r>
          </w:p>
        </w:tc>
        <w:tc>
          <w:tcPr>
            <w:tcW w:w="1276" w:type="dxa"/>
            <w:tcBorders>
              <w:top w:val="single" w:sz="4" w:space="0" w:color="auto"/>
              <w:left w:val="nil"/>
              <w:bottom w:val="single" w:sz="4" w:space="0" w:color="auto"/>
              <w:right w:val="single" w:sz="4" w:space="0" w:color="auto"/>
            </w:tcBorders>
          </w:tcPr>
          <w:p w14:paraId="76F14C40" w14:textId="3E907106"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6FBAC0BF" w14:textId="5E3BDB51"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608CB3CB" w14:textId="6A8148F5"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07878F53"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vAlign w:val="bottom"/>
          </w:tcPr>
          <w:p w14:paraId="76921C18"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val="en-US" w:eastAsia="bg-BG"/>
              </w:rPr>
              <w:t>HP LaserJet M1010/101881020</w:t>
            </w:r>
          </w:p>
        </w:tc>
        <w:tc>
          <w:tcPr>
            <w:tcW w:w="1701" w:type="dxa"/>
            <w:tcBorders>
              <w:top w:val="nil"/>
              <w:left w:val="nil"/>
              <w:bottom w:val="single" w:sz="4" w:space="0" w:color="auto"/>
              <w:right w:val="single" w:sz="4" w:space="0" w:color="auto"/>
            </w:tcBorders>
            <w:noWrap/>
          </w:tcPr>
          <w:p w14:paraId="5E4CC6B8" w14:textId="6AF5FCE0"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42706061" w14:textId="52053A34"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6C2E336A" w14:textId="5AB2B643"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437762F7"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515C4C54"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0886C7C8"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78DADBE9"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74D92B5F"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268A54FD"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561C8881" w14:textId="4A61D738"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50</w:t>
            </w:r>
          </w:p>
        </w:tc>
        <w:tc>
          <w:tcPr>
            <w:tcW w:w="1276" w:type="dxa"/>
            <w:tcBorders>
              <w:top w:val="single" w:sz="4" w:space="0" w:color="auto"/>
              <w:left w:val="nil"/>
              <w:bottom w:val="single" w:sz="4" w:space="0" w:color="auto"/>
              <w:right w:val="single" w:sz="4" w:space="0" w:color="auto"/>
            </w:tcBorders>
          </w:tcPr>
          <w:p w14:paraId="1FAD907C" w14:textId="464CCBE5"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7CD8DCA8" w14:textId="39598958"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121D1B28" w14:textId="26960A53"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10DA6F48"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vAlign w:val="bottom"/>
          </w:tcPr>
          <w:p w14:paraId="26EBCC4A"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val="en-US" w:eastAsia="bg-BG"/>
              </w:rPr>
              <w:t>HP LaserJet M1120 MFP/P1505</w:t>
            </w:r>
          </w:p>
        </w:tc>
        <w:tc>
          <w:tcPr>
            <w:tcW w:w="1701" w:type="dxa"/>
            <w:tcBorders>
              <w:top w:val="nil"/>
              <w:left w:val="nil"/>
              <w:bottom w:val="single" w:sz="4" w:space="0" w:color="auto"/>
              <w:right w:val="single" w:sz="4" w:space="0" w:color="auto"/>
            </w:tcBorders>
            <w:noWrap/>
          </w:tcPr>
          <w:p w14:paraId="3F08F006" w14:textId="7A41DC72"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54ECF869" w14:textId="0A34D260"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2202B302" w14:textId="49A927D9"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tcPr>
          <w:p w14:paraId="5C9A058D"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1BD3EA69"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35</w:t>
            </w:r>
          </w:p>
        </w:tc>
        <w:tc>
          <w:tcPr>
            <w:tcW w:w="1276" w:type="dxa"/>
            <w:tcBorders>
              <w:top w:val="single" w:sz="4" w:space="0" w:color="auto"/>
              <w:left w:val="nil"/>
              <w:bottom w:val="single" w:sz="4" w:space="0" w:color="auto"/>
              <w:right w:val="single" w:sz="4" w:space="0" w:color="auto"/>
            </w:tcBorders>
          </w:tcPr>
          <w:p w14:paraId="2BD47F1C" w14:textId="0B36EC6F"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6516DE34" w14:textId="3AF6C36B"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1E10412F" w14:textId="395758BE"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01A79A0A"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vAlign w:val="bottom"/>
          </w:tcPr>
          <w:p w14:paraId="15CD1035"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val="en-US" w:eastAsia="bg-BG"/>
              </w:rPr>
              <w:t>HP Color LaserJet CM1312 MFP</w:t>
            </w:r>
          </w:p>
        </w:tc>
        <w:tc>
          <w:tcPr>
            <w:tcW w:w="1701" w:type="dxa"/>
            <w:tcBorders>
              <w:top w:val="nil"/>
              <w:left w:val="nil"/>
              <w:bottom w:val="single" w:sz="4" w:space="0" w:color="auto"/>
              <w:right w:val="single" w:sz="4" w:space="0" w:color="auto"/>
            </w:tcBorders>
            <w:noWrap/>
          </w:tcPr>
          <w:p w14:paraId="76F378EC" w14:textId="2A0A81E9"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7572FFDD" w14:textId="2B75BA53"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57CEA8C3" w14:textId="069AE3E3"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tcPr>
          <w:p w14:paraId="2E2D14D6"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128520F9"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25</w:t>
            </w:r>
          </w:p>
        </w:tc>
        <w:tc>
          <w:tcPr>
            <w:tcW w:w="1276" w:type="dxa"/>
            <w:tcBorders>
              <w:top w:val="single" w:sz="4" w:space="0" w:color="auto"/>
              <w:left w:val="nil"/>
              <w:bottom w:val="single" w:sz="4" w:space="0" w:color="auto"/>
              <w:right w:val="single" w:sz="4" w:space="0" w:color="auto"/>
            </w:tcBorders>
          </w:tcPr>
          <w:p w14:paraId="184EB206" w14:textId="55190270"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66F4416B" w14:textId="27B3C088"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29CA6ED1" w14:textId="437EA241"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70A179F8"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vAlign w:val="bottom"/>
          </w:tcPr>
          <w:p w14:paraId="7DD10D62"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val="en-US" w:eastAsia="bg-BG"/>
              </w:rPr>
              <w:t>HP Color LaserJet CM1312 MFP</w:t>
            </w:r>
          </w:p>
        </w:tc>
        <w:tc>
          <w:tcPr>
            <w:tcW w:w="1701" w:type="dxa"/>
            <w:tcBorders>
              <w:top w:val="nil"/>
              <w:left w:val="nil"/>
              <w:bottom w:val="single" w:sz="4" w:space="0" w:color="auto"/>
              <w:right w:val="single" w:sz="4" w:space="0" w:color="auto"/>
            </w:tcBorders>
            <w:noWrap/>
          </w:tcPr>
          <w:p w14:paraId="57FB7730" w14:textId="1264A25F"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65185FC0" w14:textId="002AFCCA"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731E377E" w14:textId="4E19C128"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6943C871"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11F61BE7"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34ACE556"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20DE1217"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686D9800" w14:textId="67E6EB4F"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25</w:t>
            </w:r>
          </w:p>
        </w:tc>
        <w:tc>
          <w:tcPr>
            <w:tcW w:w="1276" w:type="dxa"/>
            <w:tcBorders>
              <w:top w:val="single" w:sz="4" w:space="0" w:color="auto"/>
              <w:left w:val="nil"/>
              <w:bottom w:val="single" w:sz="4" w:space="0" w:color="auto"/>
              <w:right w:val="single" w:sz="4" w:space="0" w:color="auto"/>
            </w:tcBorders>
          </w:tcPr>
          <w:p w14:paraId="4F6D28FE" w14:textId="3B7F71A8"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6C235F2B" w14:textId="35EDE105"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11F11FEC" w14:textId="2406E05F"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560A19E5"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vAlign w:val="bottom"/>
          </w:tcPr>
          <w:p w14:paraId="5C905B74"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val="en-US" w:eastAsia="bg-BG"/>
              </w:rPr>
              <w:t>HP Color LaserJet CM1312 MFP</w:t>
            </w:r>
          </w:p>
        </w:tc>
        <w:tc>
          <w:tcPr>
            <w:tcW w:w="1701" w:type="dxa"/>
            <w:tcBorders>
              <w:top w:val="nil"/>
              <w:left w:val="nil"/>
              <w:bottom w:val="single" w:sz="4" w:space="0" w:color="auto"/>
              <w:right w:val="single" w:sz="4" w:space="0" w:color="auto"/>
            </w:tcBorders>
            <w:noWrap/>
          </w:tcPr>
          <w:p w14:paraId="2911553F" w14:textId="10A7E2D7"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19001F24" w14:textId="3EB8C2D3"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34B765F8" w14:textId="12D88241"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7ACFB647"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04F7B283"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623EBD1E"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7B73FFC7"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2575AECD"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0D90C42C" w14:textId="2C2869F5"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eastAsia="bg-BG"/>
              </w:rPr>
              <w:t>25</w:t>
            </w:r>
          </w:p>
        </w:tc>
        <w:tc>
          <w:tcPr>
            <w:tcW w:w="1276" w:type="dxa"/>
            <w:tcBorders>
              <w:top w:val="single" w:sz="4" w:space="0" w:color="auto"/>
              <w:left w:val="nil"/>
              <w:bottom w:val="single" w:sz="4" w:space="0" w:color="auto"/>
              <w:right w:val="single" w:sz="4" w:space="0" w:color="auto"/>
            </w:tcBorders>
          </w:tcPr>
          <w:p w14:paraId="05C28190" w14:textId="2338143F"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36DA57C8" w14:textId="01DE5ED4"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2A14508F" w14:textId="71666121"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6A625375"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vAlign w:val="bottom"/>
          </w:tcPr>
          <w:p w14:paraId="5928AE95"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val="en-US" w:eastAsia="bg-BG"/>
              </w:rPr>
              <w:t>HP Color LaserJet CM1312 MFP</w:t>
            </w:r>
          </w:p>
        </w:tc>
        <w:tc>
          <w:tcPr>
            <w:tcW w:w="1701" w:type="dxa"/>
            <w:tcBorders>
              <w:top w:val="nil"/>
              <w:left w:val="nil"/>
              <w:bottom w:val="single" w:sz="4" w:space="0" w:color="auto"/>
              <w:right w:val="single" w:sz="4" w:space="0" w:color="auto"/>
            </w:tcBorders>
            <w:noWrap/>
          </w:tcPr>
          <w:p w14:paraId="08BE665F" w14:textId="4A9EE42D"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0B69EEA1" w14:textId="791C1906"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AU"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79F45F17" w14:textId="6A5F92BB"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2EF0F5EF"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0CCDE9C0"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5FAABBD2"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3C7C0046"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70EC39DA"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6D179FF9" w14:textId="7C234A74"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25</w:t>
            </w:r>
          </w:p>
        </w:tc>
        <w:tc>
          <w:tcPr>
            <w:tcW w:w="1276" w:type="dxa"/>
            <w:tcBorders>
              <w:top w:val="single" w:sz="4" w:space="0" w:color="auto"/>
              <w:left w:val="nil"/>
              <w:bottom w:val="single" w:sz="4" w:space="0" w:color="auto"/>
              <w:right w:val="single" w:sz="4" w:space="0" w:color="auto"/>
            </w:tcBorders>
          </w:tcPr>
          <w:p w14:paraId="3E60FE9B" w14:textId="396D830A"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7FA92825" w14:textId="4AE88E9B"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36FE5787" w14:textId="177608B5"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68634607"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vAlign w:val="bottom"/>
          </w:tcPr>
          <w:p w14:paraId="438270B4"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val="en-US" w:eastAsia="bg-BG"/>
              </w:rPr>
              <w:t>HP LaserJet (toner NO:CE285A)</w:t>
            </w:r>
          </w:p>
        </w:tc>
        <w:tc>
          <w:tcPr>
            <w:tcW w:w="1701" w:type="dxa"/>
            <w:tcBorders>
              <w:top w:val="nil"/>
              <w:left w:val="nil"/>
              <w:bottom w:val="single" w:sz="4" w:space="0" w:color="auto"/>
              <w:right w:val="single" w:sz="4" w:space="0" w:color="auto"/>
            </w:tcBorders>
            <w:noWrap/>
          </w:tcPr>
          <w:p w14:paraId="7E2A9462" w14:textId="5DD3DCB5"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428B827D" w14:textId="7B88D3A7"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AU"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7D19DE3B" w14:textId="0E8C049A"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646F820E"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54F42538"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4BD3397E"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2A3AC127"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3ACEEBD9"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24DD4069" w14:textId="2B10B3D0"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35</w:t>
            </w:r>
          </w:p>
        </w:tc>
        <w:tc>
          <w:tcPr>
            <w:tcW w:w="1276" w:type="dxa"/>
            <w:tcBorders>
              <w:top w:val="single" w:sz="4" w:space="0" w:color="auto"/>
              <w:left w:val="nil"/>
              <w:bottom w:val="single" w:sz="4" w:space="0" w:color="auto"/>
              <w:right w:val="single" w:sz="4" w:space="0" w:color="auto"/>
            </w:tcBorders>
          </w:tcPr>
          <w:p w14:paraId="56FCB025" w14:textId="3948DB6B"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2638C592" w14:textId="56B3B4DD"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66CAAF18" w14:textId="6B004642"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5670B8F3"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vAlign w:val="bottom"/>
          </w:tcPr>
          <w:p w14:paraId="3D741320"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val="en-US" w:eastAsia="bg-BG"/>
              </w:rPr>
              <w:t>HP LaserJet Pro MFP M225 dn</w:t>
            </w:r>
          </w:p>
        </w:tc>
        <w:tc>
          <w:tcPr>
            <w:tcW w:w="1701" w:type="dxa"/>
            <w:tcBorders>
              <w:top w:val="nil"/>
              <w:left w:val="nil"/>
              <w:bottom w:val="single" w:sz="4" w:space="0" w:color="auto"/>
              <w:right w:val="single" w:sz="4" w:space="0" w:color="auto"/>
            </w:tcBorders>
            <w:noWrap/>
          </w:tcPr>
          <w:p w14:paraId="290E8C17" w14:textId="22C42E7A"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2E21238D" w14:textId="0C4DB361"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AU"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485D9FDB" w14:textId="0DF0EB41"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4ACA60E9"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77E39B36"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2DE2A945"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583E398A"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3128E4D2"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50F4A801" w14:textId="6632425D"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40</w:t>
            </w:r>
          </w:p>
        </w:tc>
        <w:tc>
          <w:tcPr>
            <w:tcW w:w="1276" w:type="dxa"/>
            <w:tcBorders>
              <w:top w:val="single" w:sz="4" w:space="0" w:color="auto"/>
              <w:left w:val="nil"/>
              <w:bottom w:val="single" w:sz="4" w:space="0" w:color="auto"/>
              <w:right w:val="single" w:sz="4" w:space="0" w:color="auto"/>
            </w:tcBorders>
          </w:tcPr>
          <w:p w14:paraId="54DE14A4" w14:textId="3B1667F8"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0494321D" w14:textId="472E69FC"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63AC9B0E" w14:textId="445337CF"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08AC0B8E"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vAlign w:val="bottom"/>
          </w:tcPr>
          <w:p w14:paraId="4B440646"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val="en-US" w:eastAsia="bg-BG"/>
              </w:rPr>
              <w:t>Kyocera MITA 1120D</w:t>
            </w:r>
          </w:p>
        </w:tc>
        <w:tc>
          <w:tcPr>
            <w:tcW w:w="1701" w:type="dxa"/>
            <w:tcBorders>
              <w:top w:val="nil"/>
              <w:left w:val="nil"/>
              <w:bottom w:val="single" w:sz="4" w:space="0" w:color="auto"/>
              <w:right w:val="single" w:sz="4" w:space="0" w:color="auto"/>
            </w:tcBorders>
            <w:noWrap/>
          </w:tcPr>
          <w:p w14:paraId="0BB19468" w14:textId="03E8E28F"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36971F9E" w14:textId="13E6A098"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AU"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5EA4AEF6" w14:textId="6C570C02"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6ED906E7"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6F7C830F"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250F1130"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4FBF4BDB"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0FFC2D57"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16EACF92" w14:textId="78CDF350"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10</w:t>
            </w:r>
          </w:p>
        </w:tc>
        <w:tc>
          <w:tcPr>
            <w:tcW w:w="1276" w:type="dxa"/>
            <w:tcBorders>
              <w:top w:val="single" w:sz="4" w:space="0" w:color="auto"/>
              <w:left w:val="nil"/>
              <w:bottom w:val="single" w:sz="4" w:space="0" w:color="auto"/>
              <w:right w:val="single" w:sz="4" w:space="0" w:color="auto"/>
            </w:tcBorders>
          </w:tcPr>
          <w:p w14:paraId="4929CD0F" w14:textId="659F7599"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4790DFA8" w14:textId="5AA4D15F"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6CEFE9A5" w14:textId="1BE1199C"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6FC5436C"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single" w:sz="4" w:space="0" w:color="auto"/>
              <w:left w:val="nil"/>
              <w:bottom w:val="single" w:sz="4" w:space="0" w:color="auto"/>
              <w:right w:val="single" w:sz="4" w:space="0" w:color="auto"/>
            </w:tcBorders>
            <w:vAlign w:val="bottom"/>
          </w:tcPr>
          <w:p w14:paraId="7DB8702E" w14:textId="77777777" w:rsidR="002C06B2" w:rsidRPr="00D1242F" w:rsidRDefault="002C06B2" w:rsidP="002C06B2">
            <w:pPr>
              <w:spacing w:before="120" w:after="120" w:line="0" w:lineRule="atLeast"/>
              <w:ind w:firstLine="0"/>
              <w:rPr>
                <w:rFonts w:ascii="Times New Roman" w:eastAsia="Times New Roman" w:hAnsi="Times New Roman" w:cs="Times New Roman"/>
                <w:i/>
                <w:iCs/>
                <w:sz w:val="22"/>
                <w:lang w:eastAsia="bg-BG"/>
              </w:rPr>
            </w:pPr>
            <w:r w:rsidRPr="00D1242F">
              <w:rPr>
                <w:rFonts w:ascii="Times New Roman" w:eastAsia="Times New Roman" w:hAnsi="Times New Roman" w:cs="Times New Roman"/>
                <w:sz w:val="22"/>
                <w:lang w:val="en-US" w:eastAsia="bg-BG"/>
              </w:rPr>
              <w:t>Canon CRG-712</w:t>
            </w:r>
          </w:p>
        </w:tc>
        <w:tc>
          <w:tcPr>
            <w:tcW w:w="1701" w:type="dxa"/>
            <w:tcBorders>
              <w:top w:val="single" w:sz="4" w:space="0" w:color="auto"/>
              <w:left w:val="nil"/>
              <w:bottom w:val="single" w:sz="4" w:space="0" w:color="auto"/>
              <w:right w:val="single" w:sz="4" w:space="0" w:color="auto"/>
            </w:tcBorders>
            <w:noWrap/>
          </w:tcPr>
          <w:p w14:paraId="27B48EEC" w14:textId="27198AE4"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single" w:sz="4" w:space="0" w:color="auto"/>
              <w:left w:val="nil"/>
              <w:bottom w:val="single" w:sz="4" w:space="0" w:color="auto"/>
              <w:right w:val="single" w:sz="4" w:space="0" w:color="auto"/>
            </w:tcBorders>
          </w:tcPr>
          <w:p w14:paraId="54DBB11A" w14:textId="7ED35669"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single" w:sz="4" w:space="0" w:color="auto"/>
              <w:left w:val="single" w:sz="4" w:space="0" w:color="auto"/>
              <w:bottom w:val="single" w:sz="4" w:space="0" w:color="auto"/>
              <w:right w:val="single" w:sz="4" w:space="0" w:color="auto"/>
            </w:tcBorders>
            <w:noWrap/>
          </w:tcPr>
          <w:p w14:paraId="0B260339" w14:textId="2CA4B0B3"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4C564DD7"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13E0A798"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03D98688"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78F411F9"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25F50A6C" w14:textId="4B0AD0AB"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6</w:t>
            </w:r>
          </w:p>
        </w:tc>
        <w:tc>
          <w:tcPr>
            <w:tcW w:w="1276" w:type="dxa"/>
            <w:tcBorders>
              <w:top w:val="single" w:sz="4" w:space="0" w:color="auto"/>
              <w:left w:val="nil"/>
              <w:bottom w:val="single" w:sz="4" w:space="0" w:color="auto"/>
              <w:right w:val="single" w:sz="4" w:space="0" w:color="auto"/>
            </w:tcBorders>
          </w:tcPr>
          <w:p w14:paraId="449D987E" w14:textId="316F6CFD"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25A02687" w14:textId="000107C7"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244AF208" w14:textId="0BF2CD02"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4AE350E8"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single" w:sz="4" w:space="0" w:color="auto"/>
              <w:left w:val="nil"/>
              <w:bottom w:val="single" w:sz="4" w:space="0" w:color="auto"/>
              <w:right w:val="single" w:sz="4" w:space="0" w:color="auto"/>
            </w:tcBorders>
            <w:vAlign w:val="bottom"/>
          </w:tcPr>
          <w:p w14:paraId="0DA3B8C3"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val="en-US" w:eastAsia="bg-BG"/>
              </w:rPr>
              <w:t>Canon EP-27</w:t>
            </w:r>
          </w:p>
        </w:tc>
        <w:tc>
          <w:tcPr>
            <w:tcW w:w="1701" w:type="dxa"/>
            <w:tcBorders>
              <w:top w:val="single" w:sz="4" w:space="0" w:color="auto"/>
              <w:left w:val="nil"/>
              <w:bottom w:val="single" w:sz="4" w:space="0" w:color="auto"/>
              <w:right w:val="single" w:sz="4" w:space="0" w:color="auto"/>
            </w:tcBorders>
            <w:noWrap/>
          </w:tcPr>
          <w:p w14:paraId="5CF3DA91" w14:textId="77161E92"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single" w:sz="4" w:space="0" w:color="auto"/>
              <w:left w:val="nil"/>
              <w:bottom w:val="single" w:sz="4" w:space="0" w:color="auto"/>
              <w:right w:val="single" w:sz="4" w:space="0" w:color="auto"/>
            </w:tcBorders>
          </w:tcPr>
          <w:p w14:paraId="1214E2B1" w14:textId="7D1597B1"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single" w:sz="4" w:space="0" w:color="auto"/>
              <w:left w:val="single" w:sz="4" w:space="0" w:color="auto"/>
              <w:bottom w:val="single" w:sz="4" w:space="0" w:color="auto"/>
              <w:right w:val="single" w:sz="4" w:space="0" w:color="auto"/>
            </w:tcBorders>
            <w:noWrap/>
          </w:tcPr>
          <w:p w14:paraId="46495700" w14:textId="4A531C63"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069B6568"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4CC33F66"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70DDE908"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55A7B4EF"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128E086C" w14:textId="0C41DC28"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6</w:t>
            </w:r>
          </w:p>
        </w:tc>
        <w:tc>
          <w:tcPr>
            <w:tcW w:w="1276" w:type="dxa"/>
            <w:tcBorders>
              <w:top w:val="single" w:sz="4" w:space="0" w:color="auto"/>
              <w:left w:val="nil"/>
              <w:bottom w:val="single" w:sz="4" w:space="0" w:color="auto"/>
              <w:right w:val="single" w:sz="4" w:space="0" w:color="auto"/>
            </w:tcBorders>
          </w:tcPr>
          <w:p w14:paraId="6DE5CF34" w14:textId="1AB4E9CC"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7CAF6F88" w14:textId="4293FDBD"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6623B951" w14:textId="7156C23E"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6A33E55C"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single" w:sz="4" w:space="0" w:color="auto"/>
              <w:left w:val="nil"/>
              <w:bottom w:val="single" w:sz="4" w:space="0" w:color="auto"/>
              <w:right w:val="single" w:sz="4" w:space="0" w:color="auto"/>
            </w:tcBorders>
            <w:vAlign w:val="bottom"/>
          </w:tcPr>
          <w:p w14:paraId="63F2ED0F"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val="en-US" w:eastAsia="bg-BG"/>
              </w:rPr>
              <w:t>Canon MF411DW</w:t>
            </w:r>
          </w:p>
        </w:tc>
        <w:tc>
          <w:tcPr>
            <w:tcW w:w="1701" w:type="dxa"/>
            <w:tcBorders>
              <w:top w:val="single" w:sz="4" w:space="0" w:color="auto"/>
              <w:left w:val="nil"/>
              <w:bottom w:val="single" w:sz="4" w:space="0" w:color="auto"/>
              <w:right w:val="single" w:sz="4" w:space="0" w:color="auto"/>
            </w:tcBorders>
            <w:noWrap/>
          </w:tcPr>
          <w:p w14:paraId="797D5534" w14:textId="581C04C1" w:rsidR="002C06B2" w:rsidRPr="00CB575C" w:rsidRDefault="002C06B2" w:rsidP="002C06B2">
            <w:pPr>
              <w:spacing w:before="120" w:after="120" w:line="0" w:lineRule="atLeast"/>
              <w:ind w:firstLine="0"/>
              <w:rPr>
                <w:rFonts w:ascii="Times New Roman" w:eastAsia="Times New Roman" w:hAnsi="Times New Roman" w:cs="Times New Roman"/>
                <w:i/>
                <w:sz w:val="20"/>
                <w:szCs w:val="20"/>
                <w:highlight w:val="yellow"/>
                <w:lang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single" w:sz="4" w:space="0" w:color="auto"/>
              <w:left w:val="nil"/>
              <w:bottom w:val="single" w:sz="4" w:space="0" w:color="auto"/>
              <w:right w:val="single" w:sz="4" w:space="0" w:color="auto"/>
            </w:tcBorders>
          </w:tcPr>
          <w:p w14:paraId="583A964A" w14:textId="27976F20"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single" w:sz="4" w:space="0" w:color="auto"/>
              <w:left w:val="single" w:sz="4" w:space="0" w:color="auto"/>
              <w:bottom w:val="single" w:sz="4" w:space="0" w:color="auto"/>
              <w:right w:val="single" w:sz="4" w:space="0" w:color="auto"/>
            </w:tcBorders>
            <w:noWrap/>
          </w:tcPr>
          <w:p w14:paraId="5AA46C06" w14:textId="2C6610E5" w:rsidR="002C06B2" w:rsidRPr="00CB575C"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CB575C">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70D10588"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13BFA8FD"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076AC5B5"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058381D2"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33EF638A"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1DCE2D11" w14:textId="21181521"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 xml:space="preserve">15 </w:t>
            </w:r>
          </w:p>
        </w:tc>
        <w:tc>
          <w:tcPr>
            <w:tcW w:w="1276" w:type="dxa"/>
            <w:tcBorders>
              <w:top w:val="single" w:sz="4" w:space="0" w:color="auto"/>
              <w:left w:val="nil"/>
              <w:bottom w:val="single" w:sz="4" w:space="0" w:color="auto"/>
              <w:right w:val="single" w:sz="4" w:space="0" w:color="auto"/>
            </w:tcBorders>
          </w:tcPr>
          <w:p w14:paraId="09A3A5FE" w14:textId="297A0051"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2866BEE2" w14:textId="427A0817"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65DF67B4" w14:textId="08B5AF68" w:rsidTr="00D5704A">
        <w:trPr>
          <w:trHeight w:val="20"/>
        </w:trPr>
        <w:tc>
          <w:tcPr>
            <w:tcW w:w="713" w:type="dxa"/>
            <w:tcBorders>
              <w:top w:val="single" w:sz="4" w:space="0" w:color="auto"/>
              <w:left w:val="single" w:sz="8" w:space="0" w:color="auto"/>
              <w:bottom w:val="single" w:sz="4" w:space="0" w:color="auto"/>
              <w:right w:val="single" w:sz="4" w:space="0" w:color="auto"/>
            </w:tcBorders>
            <w:shd w:val="clear" w:color="auto" w:fill="FFC000"/>
            <w:noWrap/>
            <w:vAlign w:val="bottom"/>
          </w:tcPr>
          <w:p w14:paraId="03895389" w14:textId="77777777" w:rsidR="002C06B2" w:rsidRPr="00D1242F" w:rsidRDefault="002C06B2" w:rsidP="002C06B2">
            <w:pPr>
              <w:numPr>
                <w:ilvl w:val="0"/>
                <w:numId w:val="34"/>
              </w:numPr>
              <w:spacing w:before="120" w:after="120" w:line="0" w:lineRule="atLeast"/>
              <w:rPr>
                <w:rFonts w:ascii="Times New Roman" w:eastAsia="Times New Roman" w:hAnsi="Times New Roman" w:cs="Times New Roman"/>
                <w:sz w:val="22"/>
                <w:lang w:eastAsia="bg-BG"/>
              </w:rPr>
            </w:pPr>
          </w:p>
        </w:tc>
        <w:tc>
          <w:tcPr>
            <w:tcW w:w="1267" w:type="dxa"/>
            <w:tcBorders>
              <w:top w:val="single" w:sz="4" w:space="0" w:color="auto"/>
              <w:left w:val="nil"/>
              <w:bottom w:val="single" w:sz="4" w:space="0" w:color="auto"/>
              <w:right w:val="single" w:sz="4" w:space="0" w:color="auto"/>
            </w:tcBorders>
            <w:shd w:val="clear" w:color="auto" w:fill="FFC000"/>
            <w:vAlign w:val="bottom"/>
          </w:tcPr>
          <w:p w14:paraId="465672F4"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b/>
                <w:bCs/>
                <w:sz w:val="22"/>
                <w:lang w:val="en-US" w:eastAsia="bg-BG"/>
              </w:rPr>
              <w:t>Мастилено</w:t>
            </w:r>
            <w:r w:rsidRPr="00D1242F">
              <w:rPr>
                <w:rFonts w:ascii="Times New Roman" w:eastAsia="Times New Roman" w:hAnsi="Times New Roman" w:cs="Times New Roman"/>
                <w:b/>
                <w:bCs/>
                <w:sz w:val="22"/>
                <w:lang w:val="en-AU" w:eastAsia="bg-BG"/>
              </w:rPr>
              <w:t>-</w:t>
            </w:r>
            <w:r w:rsidRPr="00D1242F">
              <w:rPr>
                <w:rFonts w:ascii="Times New Roman" w:eastAsia="Times New Roman" w:hAnsi="Times New Roman" w:cs="Times New Roman"/>
                <w:b/>
                <w:bCs/>
                <w:sz w:val="22"/>
                <w:lang w:val="en-US" w:eastAsia="bg-BG"/>
              </w:rPr>
              <w:t xml:space="preserve"> струйни</w:t>
            </w:r>
            <w:r w:rsidRPr="00D1242F">
              <w:rPr>
                <w:rFonts w:ascii="Times New Roman" w:eastAsia="Times New Roman" w:hAnsi="Times New Roman" w:cs="Times New Roman"/>
                <w:b/>
                <w:bCs/>
                <w:sz w:val="22"/>
                <w:lang w:eastAsia="bg-BG"/>
              </w:rPr>
              <w:t xml:space="preserve"> печатни устройства</w:t>
            </w:r>
          </w:p>
        </w:tc>
        <w:tc>
          <w:tcPr>
            <w:tcW w:w="1701" w:type="dxa"/>
            <w:tcBorders>
              <w:top w:val="single" w:sz="4" w:space="0" w:color="auto"/>
              <w:left w:val="nil"/>
              <w:bottom w:val="single" w:sz="4" w:space="0" w:color="auto"/>
              <w:right w:val="single" w:sz="4" w:space="0" w:color="auto"/>
              <w:tr2bl w:val="single" w:sz="4" w:space="0" w:color="auto"/>
            </w:tcBorders>
            <w:shd w:val="clear" w:color="auto" w:fill="FFC000"/>
            <w:noWrap/>
            <w:vAlign w:val="bottom"/>
          </w:tcPr>
          <w:p w14:paraId="7D84DFB7"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p>
        </w:tc>
        <w:tc>
          <w:tcPr>
            <w:tcW w:w="992" w:type="dxa"/>
            <w:tcBorders>
              <w:top w:val="single" w:sz="4" w:space="0" w:color="auto"/>
              <w:left w:val="nil"/>
              <w:bottom w:val="single" w:sz="4" w:space="0" w:color="auto"/>
              <w:right w:val="single" w:sz="4" w:space="0" w:color="auto"/>
              <w:tr2bl w:val="single" w:sz="4" w:space="0" w:color="auto"/>
            </w:tcBorders>
            <w:shd w:val="clear" w:color="auto" w:fill="FFC000"/>
          </w:tcPr>
          <w:p w14:paraId="6D8770F4"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shd w:val="clear" w:color="auto" w:fill="FFC000"/>
            <w:noWrap/>
            <w:vAlign w:val="bottom"/>
          </w:tcPr>
          <w:p w14:paraId="00053C0D"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p>
        </w:tc>
        <w:tc>
          <w:tcPr>
            <w:tcW w:w="851" w:type="dxa"/>
            <w:tcBorders>
              <w:top w:val="single" w:sz="4" w:space="0" w:color="auto"/>
              <w:left w:val="nil"/>
              <w:bottom w:val="single" w:sz="4" w:space="0" w:color="auto"/>
              <w:right w:val="single" w:sz="4" w:space="0" w:color="auto"/>
              <w:tr2bl w:val="single" w:sz="4" w:space="0" w:color="auto"/>
            </w:tcBorders>
            <w:shd w:val="clear" w:color="auto" w:fill="FFC000"/>
            <w:vAlign w:val="bottom"/>
          </w:tcPr>
          <w:p w14:paraId="63DD787E"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p>
        </w:tc>
        <w:tc>
          <w:tcPr>
            <w:tcW w:w="850" w:type="dxa"/>
            <w:tcBorders>
              <w:top w:val="single" w:sz="4" w:space="0" w:color="auto"/>
              <w:left w:val="nil"/>
              <w:bottom w:val="single" w:sz="4" w:space="0" w:color="auto"/>
              <w:right w:val="single" w:sz="4" w:space="0" w:color="auto"/>
              <w:tr2bl w:val="single" w:sz="4" w:space="0" w:color="auto"/>
            </w:tcBorders>
            <w:shd w:val="clear" w:color="auto" w:fill="FFC000"/>
          </w:tcPr>
          <w:p w14:paraId="42645556"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p>
        </w:tc>
        <w:tc>
          <w:tcPr>
            <w:tcW w:w="1276" w:type="dxa"/>
            <w:tcBorders>
              <w:top w:val="single" w:sz="4" w:space="0" w:color="auto"/>
              <w:left w:val="nil"/>
              <w:bottom w:val="single" w:sz="4" w:space="0" w:color="auto"/>
              <w:right w:val="single" w:sz="4" w:space="0" w:color="auto"/>
              <w:tr2bl w:val="single" w:sz="4" w:space="0" w:color="auto"/>
            </w:tcBorders>
            <w:shd w:val="clear" w:color="auto" w:fill="FFC000"/>
          </w:tcPr>
          <w:p w14:paraId="1E2AAA99" w14:textId="5A82AEF0"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p>
        </w:tc>
        <w:tc>
          <w:tcPr>
            <w:tcW w:w="1417" w:type="dxa"/>
            <w:tcBorders>
              <w:top w:val="single" w:sz="4" w:space="0" w:color="auto"/>
              <w:left w:val="nil"/>
              <w:bottom w:val="single" w:sz="4" w:space="0" w:color="auto"/>
              <w:right w:val="single" w:sz="4" w:space="0" w:color="auto"/>
              <w:tr2bl w:val="single" w:sz="4" w:space="0" w:color="auto"/>
            </w:tcBorders>
            <w:shd w:val="clear" w:color="auto" w:fill="FFC000"/>
          </w:tcPr>
          <w:p w14:paraId="3D16F150" w14:textId="0F7ACB52"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p>
        </w:tc>
      </w:tr>
      <w:tr w:rsidR="002C06B2" w:rsidRPr="00D1242F" w14:paraId="28C3F7D9" w14:textId="34345D4F"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469A401A"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tcPr>
          <w:p w14:paraId="269A0BE0"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hAnsi="Times New Roman" w:cs="Times New Roman"/>
                <w:sz w:val="22"/>
              </w:rPr>
              <w:t>HP DeskJet 5740</w:t>
            </w:r>
          </w:p>
        </w:tc>
        <w:tc>
          <w:tcPr>
            <w:tcW w:w="1701" w:type="dxa"/>
            <w:tcBorders>
              <w:top w:val="nil"/>
              <w:left w:val="nil"/>
              <w:bottom w:val="single" w:sz="4" w:space="0" w:color="auto"/>
              <w:right w:val="single" w:sz="4" w:space="0" w:color="auto"/>
            </w:tcBorders>
            <w:noWrap/>
          </w:tcPr>
          <w:p w14:paraId="7EC64F76" w14:textId="06D2CFAF"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18E35FD3" w14:textId="3D861CFB"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65DFE22A" w14:textId="5CC2FE51"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58F44E28"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4C3A38E2"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612E91F8"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49A0AD82"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2F6739C3" w14:textId="52A2C65D"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5</w:t>
            </w:r>
          </w:p>
        </w:tc>
        <w:tc>
          <w:tcPr>
            <w:tcW w:w="1276" w:type="dxa"/>
            <w:tcBorders>
              <w:top w:val="single" w:sz="4" w:space="0" w:color="auto"/>
              <w:left w:val="nil"/>
              <w:bottom w:val="single" w:sz="4" w:space="0" w:color="auto"/>
              <w:right w:val="single" w:sz="4" w:space="0" w:color="auto"/>
            </w:tcBorders>
          </w:tcPr>
          <w:p w14:paraId="261FB087" w14:textId="486C6EF0"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57EC71F8" w14:textId="1AE6AC06"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724E06E0" w14:textId="24DD21DE"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0107FA48"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tcPr>
          <w:p w14:paraId="2A194358"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hAnsi="Times New Roman" w:cs="Times New Roman"/>
                <w:sz w:val="22"/>
              </w:rPr>
              <w:t>HP DeskJet ( касета NO:343)</w:t>
            </w:r>
          </w:p>
        </w:tc>
        <w:tc>
          <w:tcPr>
            <w:tcW w:w="1701" w:type="dxa"/>
            <w:tcBorders>
              <w:top w:val="nil"/>
              <w:left w:val="nil"/>
              <w:bottom w:val="single" w:sz="4" w:space="0" w:color="auto"/>
              <w:right w:val="single" w:sz="4" w:space="0" w:color="auto"/>
            </w:tcBorders>
            <w:noWrap/>
          </w:tcPr>
          <w:p w14:paraId="263960BC" w14:textId="2C59DFAF"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0240E282" w14:textId="30CDFA4A"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0E3E34AA" w14:textId="75751814"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037705AA"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45D40242"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6FE5A204"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34B0116B"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470DF586"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0820F775" w14:textId="6199097D"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5</w:t>
            </w:r>
          </w:p>
        </w:tc>
        <w:tc>
          <w:tcPr>
            <w:tcW w:w="1276" w:type="dxa"/>
            <w:tcBorders>
              <w:top w:val="single" w:sz="4" w:space="0" w:color="auto"/>
              <w:left w:val="nil"/>
              <w:bottom w:val="single" w:sz="4" w:space="0" w:color="auto"/>
              <w:right w:val="single" w:sz="4" w:space="0" w:color="auto"/>
            </w:tcBorders>
          </w:tcPr>
          <w:p w14:paraId="73C1F12B" w14:textId="02E8DB56"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52691545" w14:textId="1E621894"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18396C6F" w14:textId="2461C6D1"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366AB889"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tcPr>
          <w:p w14:paraId="37362EAB"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hAnsi="Times New Roman" w:cs="Times New Roman"/>
                <w:sz w:val="22"/>
              </w:rPr>
              <w:t>HP Designjet T520 ePrinter series</w:t>
            </w:r>
          </w:p>
        </w:tc>
        <w:tc>
          <w:tcPr>
            <w:tcW w:w="1701" w:type="dxa"/>
            <w:tcBorders>
              <w:top w:val="nil"/>
              <w:left w:val="nil"/>
              <w:bottom w:val="single" w:sz="4" w:space="0" w:color="auto"/>
              <w:right w:val="single" w:sz="4" w:space="0" w:color="auto"/>
            </w:tcBorders>
            <w:noWrap/>
          </w:tcPr>
          <w:p w14:paraId="34A93A3A" w14:textId="5056E912"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5B2B9052" w14:textId="693EEAF4"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314C7E0B" w14:textId="62F1CE07"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5E8C472F"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4693B216"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5</w:t>
            </w:r>
          </w:p>
        </w:tc>
        <w:tc>
          <w:tcPr>
            <w:tcW w:w="1276" w:type="dxa"/>
            <w:tcBorders>
              <w:top w:val="single" w:sz="4" w:space="0" w:color="auto"/>
              <w:left w:val="nil"/>
              <w:bottom w:val="single" w:sz="4" w:space="0" w:color="auto"/>
              <w:right w:val="single" w:sz="4" w:space="0" w:color="auto"/>
            </w:tcBorders>
          </w:tcPr>
          <w:p w14:paraId="2B23D1EE" w14:textId="3A33262B"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56151618" w14:textId="3455BAA9"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7FB07485" w14:textId="01FD6C37" w:rsidTr="00D5704A">
        <w:trPr>
          <w:trHeight w:val="20"/>
        </w:trPr>
        <w:tc>
          <w:tcPr>
            <w:tcW w:w="713" w:type="dxa"/>
            <w:tcBorders>
              <w:top w:val="nil"/>
              <w:left w:val="single" w:sz="8" w:space="0" w:color="auto"/>
              <w:bottom w:val="single" w:sz="4" w:space="0" w:color="auto"/>
              <w:right w:val="single" w:sz="4" w:space="0" w:color="auto"/>
            </w:tcBorders>
            <w:noWrap/>
            <w:vAlign w:val="bottom"/>
          </w:tcPr>
          <w:p w14:paraId="6E01910C"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hideMark/>
          </w:tcPr>
          <w:p w14:paraId="4D267870"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hAnsi="Times New Roman" w:cs="Times New Roman"/>
                <w:sz w:val="22"/>
              </w:rPr>
              <w:t>HP Designjet T520 ePrinter series</w:t>
            </w:r>
          </w:p>
        </w:tc>
        <w:tc>
          <w:tcPr>
            <w:tcW w:w="1701" w:type="dxa"/>
            <w:tcBorders>
              <w:top w:val="nil"/>
              <w:left w:val="nil"/>
              <w:bottom w:val="single" w:sz="4" w:space="0" w:color="auto"/>
              <w:right w:val="single" w:sz="4" w:space="0" w:color="auto"/>
            </w:tcBorders>
            <w:noWrap/>
            <w:hideMark/>
          </w:tcPr>
          <w:p w14:paraId="57E73CEC" w14:textId="53CE07C8"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5D191A93" w14:textId="02ECD7B0"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hideMark/>
          </w:tcPr>
          <w:p w14:paraId="271D685F" w14:textId="6B6431E9"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2E39DEBA"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38A04921"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10D23085"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7F1039AD"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7D2253B8" w14:textId="6A9C08F3"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5</w:t>
            </w:r>
          </w:p>
        </w:tc>
        <w:tc>
          <w:tcPr>
            <w:tcW w:w="1276" w:type="dxa"/>
            <w:tcBorders>
              <w:top w:val="single" w:sz="4" w:space="0" w:color="auto"/>
              <w:left w:val="nil"/>
              <w:bottom w:val="single" w:sz="4" w:space="0" w:color="auto"/>
              <w:right w:val="single" w:sz="4" w:space="0" w:color="auto"/>
            </w:tcBorders>
          </w:tcPr>
          <w:p w14:paraId="28F2A4FE" w14:textId="574C14BE"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722D371F" w14:textId="57E6B784"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70653DD4" w14:textId="4BA8827F"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2F7300C3"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hideMark/>
          </w:tcPr>
          <w:p w14:paraId="69F108C9"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hAnsi="Times New Roman" w:cs="Times New Roman"/>
                <w:sz w:val="22"/>
              </w:rPr>
              <w:t>HP Designjet T520 ePrinter series</w:t>
            </w:r>
          </w:p>
        </w:tc>
        <w:tc>
          <w:tcPr>
            <w:tcW w:w="1701" w:type="dxa"/>
            <w:tcBorders>
              <w:top w:val="nil"/>
              <w:left w:val="nil"/>
              <w:bottom w:val="single" w:sz="4" w:space="0" w:color="auto"/>
              <w:right w:val="single" w:sz="4" w:space="0" w:color="auto"/>
            </w:tcBorders>
            <w:noWrap/>
            <w:hideMark/>
          </w:tcPr>
          <w:p w14:paraId="5EEAFFF4" w14:textId="75194AB2"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786A13EC" w14:textId="5482CDAC"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hideMark/>
          </w:tcPr>
          <w:p w14:paraId="188B2E3C" w14:textId="6F572687"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2E79840C"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024434B8"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1B94E2CD"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1E253B1B"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06CB8872" w14:textId="39CD904A"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5</w:t>
            </w:r>
          </w:p>
        </w:tc>
        <w:tc>
          <w:tcPr>
            <w:tcW w:w="1276" w:type="dxa"/>
            <w:tcBorders>
              <w:top w:val="single" w:sz="4" w:space="0" w:color="auto"/>
              <w:left w:val="nil"/>
              <w:bottom w:val="single" w:sz="4" w:space="0" w:color="auto"/>
              <w:right w:val="single" w:sz="4" w:space="0" w:color="auto"/>
            </w:tcBorders>
          </w:tcPr>
          <w:p w14:paraId="493E26D9" w14:textId="1CC494B1"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1AA311A3" w14:textId="491B1FCA"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25C454B4" w14:textId="7CE86956"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7701D68A"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tcPr>
          <w:p w14:paraId="1C9054F6"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hAnsi="Times New Roman" w:cs="Times New Roman"/>
                <w:sz w:val="22"/>
              </w:rPr>
              <w:t>HP Designjet T520</w:t>
            </w:r>
          </w:p>
        </w:tc>
        <w:tc>
          <w:tcPr>
            <w:tcW w:w="1701" w:type="dxa"/>
            <w:tcBorders>
              <w:top w:val="nil"/>
              <w:left w:val="nil"/>
              <w:bottom w:val="single" w:sz="4" w:space="0" w:color="auto"/>
              <w:right w:val="single" w:sz="4" w:space="0" w:color="auto"/>
            </w:tcBorders>
            <w:noWrap/>
          </w:tcPr>
          <w:p w14:paraId="68181956" w14:textId="2BF92AB7"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7F90EC61" w14:textId="15BBF67F"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75C933E8" w14:textId="7EF2E3D3"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42D9300F"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w:t>
            </w:r>
            <w:bookmarkStart w:id="7" w:name="_GoBack"/>
            <w:bookmarkEnd w:id="7"/>
            <w:r w:rsidRPr="00D1242F">
              <w:rPr>
                <w:rFonts w:ascii="Times New Roman" w:eastAsia="Times New Roman" w:hAnsi="Times New Roman" w:cs="Times New Roman"/>
                <w:sz w:val="22"/>
                <w:lang w:eastAsia="bg-BG"/>
              </w:rPr>
              <w:t>Й</w:t>
            </w:r>
          </w:p>
        </w:tc>
        <w:tc>
          <w:tcPr>
            <w:tcW w:w="850" w:type="dxa"/>
            <w:tcBorders>
              <w:top w:val="single" w:sz="4" w:space="0" w:color="auto"/>
              <w:left w:val="nil"/>
              <w:bottom w:val="single" w:sz="4" w:space="0" w:color="auto"/>
              <w:right w:val="single" w:sz="4" w:space="0" w:color="auto"/>
            </w:tcBorders>
          </w:tcPr>
          <w:p w14:paraId="1A42ED55"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5F155EBA"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162E3DF0"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21159521" w14:textId="51DFEA59"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sz w:val="22"/>
                <w:lang w:eastAsia="bg-BG"/>
              </w:rPr>
              <w:t>5</w:t>
            </w:r>
          </w:p>
        </w:tc>
        <w:tc>
          <w:tcPr>
            <w:tcW w:w="1276" w:type="dxa"/>
            <w:tcBorders>
              <w:top w:val="single" w:sz="4" w:space="0" w:color="auto"/>
              <w:left w:val="nil"/>
              <w:bottom w:val="single" w:sz="4" w:space="0" w:color="auto"/>
              <w:right w:val="single" w:sz="4" w:space="0" w:color="auto"/>
            </w:tcBorders>
          </w:tcPr>
          <w:p w14:paraId="5406D91F" w14:textId="3C8911B5"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7B1E0140" w14:textId="309F643F"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2208CD1D" w14:textId="4922DB93"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77F23A14"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tcPr>
          <w:p w14:paraId="22AB166A"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hAnsi="Times New Roman" w:cs="Times New Roman"/>
                <w:sz w:val="22"/>
              </w:rPr>
              <w:t>HP OfficeJet 6600</w:t>
            </w:r>
          </w:p>
        </w:tc>
        <w:tc>
          <w:tcPr>
            <w:tcW w:w="1701" w:type="dxa"/>
            <w:tcBorders>
              <w:top w:val="nil"/>
              <w:left w:val="nil"/>
              <w:bottom w:val="single" w:sz="4" w:space="0" w:color="auto"/>
              <w:right w:val="single" w:sz="4" w:space="0" w:color="auto"/>
            </w:tcBorders>
            <w:noWrap/>
          </w:tcPr>
          <w:p w14:paraId="1887B1CF" w14:textId="3F58D649"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28BD08C0" w14:textId="0B62E4EB"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77056A37" w14:textId="72C69F76"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vAlign w:val="bottom"/>
          </w:tcPr>
          <w:p w14:paraId="25C8B03A" w14:textId="32ACBB04" w:rsidR="002C06B2" w:rsidRPr="00D1242F" w:rsidRDefault="005E08B9" w:rsidP="002C06B2">
            <w:pPr>
              <w:spacing w:before="120" w:after="120" w:line="0" w:lineRule="atLeast"/>
              <w:ind w:firstLine="0"/>
              <w:rPr>
                <w:rFonts w:ascii="Times New Roman" w:eastAsia="Times New Roman" w:hAnsi="Times New Roman" w:cs="Times New Roman"/>
                <w:sz w:val="22"/>
                <w:lang w:eastAsia="bg-BG"/>
              </w:rPr>
            </w:pPr>
            <w:r>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47275E41"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7BAF86CA" w14:textId="77777777" w:rsidR="0064400D" w:rsidRDefault="0064400D" w:rsidP="002C06B2">
            <w:pPr>
              <w:spacing w:before="120" w:after="120" w:line="0" w:lineRule="atLeast"/>
              <w:ind w:firstLine="0"/>
              <w:rPr>
                <w:rFonts w:ascii="Times New Roman" w:eastAsia="Times New Roman" w:hAnsi="Times New Roman" w:cs="Times New Roman"/>
                <w:sz w:val="22"/>
                <w:lang w:eastAsia="bg-BG"/>
              </w:rPr>
            </w:pPr>
          </w:p>
          <w:p w14:paraId="4133BA82" w14:textId="77777777" w:rsidR="005E08B9" w:rsidRDefault="005E08B9" w:rsidP="002C06B2">
            <w:pPr>
              <w:spacing w:before="120" w:after="120" w:line="0" w:lineRule="atLeast"/>
              <w:ind w:firstLine="0"/>
              <w:rPr>
                <w:rFonts w:ascii="Times New Roman" w:eastAsia="Times New Roman" w:hAnsi="Times New Roman" w:cs="Times New Roman"/>
                <w:sz w:val="22"/>
                <w:lang w:eastAsia="bg-BG"/>
              </w:rPr>
            </w:pPr>
          </w:p>
          <w:p w14:paraId="1F1D5872" w14:textId="278F581B"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5</w:t>
            </w:r>
          </w:p>
        </w:tc>
        <w:tc>
          <w:tcPr>
            <w:tcW w:w="1276" w:type="dxa"/>
            <w:tcBorders>
              <w:top w:val="single" w:sz="4" w:space="0" w:color="auto"/>
              <w:left w:val="nil"/>
              <w:bottom w:val="single" w:sz="4" w:space="0" w:color="auto"/>
              <w:right w:val="single" w:sz="4" w:space="0" w:color="auto"/>
            </w:tcBorders>
          </w:tcPr>
          <w:p w14:paraId="43D6C9CE" w14:textId="71792A90"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594E82D3" w14:textId="6DD592E2"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4BB00B74" w14:textId="33FDAC20"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46B18CE1"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tcPr>
          <w:p w14:paraId="2476682F"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hAnsi="Times New Roman" w:cs="Times New Roman"/>
                <w:sz w:val="22"/>
              </w:rPr>
              <w:t>HP OfficeJet 6600</w:t>
            </w:r>
          </w:p>
        </w:tc>
        <w:tc>
          <w:tcPr>
            <w:tcW w:w="1701" w:type="dxa"/>
            <w:tcBorders>
              <w:top w:val="nil"/>
              <w:left w:val="nil"/>
              <w:bottom w:val="single" w:sz="4" w:space="0" w:color="auto"/>
              <w:right w:val="single" w:sz="4" w:space="0" w:color="auto"/>
            </w:tcBorders>
            <w:noWrap/>
          </w:tcPr>
          <w:p w14:paraId="6D87A1BF" w14:textId="78A6D583"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075511F4" w14:textId="2578B175"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659E70F7" w14:textId="63F5602F"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tcPr>
          <w:p w14:paraId="515490AC" w14:textId="77777777" w:rsidR="00925D0D" w:rsidRDefault="00925D0D" w:rsidP="002C06B2">
            <w:pPr>
              <w:spacing w:before="120" w:after="120" w:line="0" w:lineRule="atLeast"/>
              <w:ind w:firstLine="0"/>
              <w:rPr>
                <w:rFonts w:ascii="Times New Roman" w:eastAsia="Times New Roman" w:hAnsi="Times New Roman" w:cs="Times New Roman"/>
                <w:sz w:val="22"/>
                <w:lang w:eastAsia="bg-BG"/>
              </w:rPr>
            </w:pPr>
          </w:p>
          <w:p w14:paraId="6CDD1B3B" w14:textId="77777777" w:rsidR="00925D0D" w:rsidRDefault="00925D0D" w:rsidP="002C06B2">
            <w:pPr>
              <w:spacing w:before="120" w:after="120" w:line="0" w:lineRule="atLeast"/>
              <w:ind w:firstLine="0"/>
              <w:rPr>
                <w:rFonts w:ascii="Times New Roman" w:eastAsia="Times New Roman" w:hAnsi="Times New Roman" w:cs="Times New Roman"/>
                <w:sz w:val="22"/>
                <w:lang w:eastAsia="bg-BG"/>
              </w:rPr>
            </w:pPr>
          </w:p>
          <w:p w14:paraId="0A609DD5" w14:textId="54C38BF5"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080F5501" w14:textId="77777777" w:rsidR="00925D0D" w:rsidRDefault="00925D0D" w:rsidP="002C06B2">
            <w:pPr>
              <w:spacing w:before="120" w:after="120" w:line="0" w:lineRule="atLeast"/>
              <w:ind w:firstLine="0"/>
              <w:rPr>
                <w:rFonts w:ascii="Times New Roman" w:eastAsia="Times New Roman" w:hAnsi="Times New Roman" w:cs="Times New Roman"/>
                <w:sz w:val="22"/>
                <w:lang w:eastAsia="bg-BG"/>
              </w:rPr>
            </w:pPr>
          </w:p>
          <w:p w14:paraId="6A612AC1" w14:textId="77777777" w:rsidR="00925D0D" w:rsidRDefault="00925D0D" w:rsidP="002C06B2">
            <w:pPr>
              <w:spacing w:before="120" w:after="120" w:line="0" w:lineRule="atLeast"/>
              <w:ind w:firstLine="0"/>
              <w:rPr>
                <w:rFonts w:ascii="Times New Roman" w:eastAsia="Times New Roman" w:hAnsi="Times New Roman" w:cs="Times New Roman"/>
                <w:sz w:val="22"/>
                <w:lang w:eastAsia="bg-BG"/>
              </w:rPr>
            </w:pPr>
          </w:p>
          <w:p w14:paraId="3793AFA6" w14:textId="0C0D040D"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5</w:t>
            </w:r>
          </w:p>
        </w:tc>
        <w:tc>
          <w:tcPr>
            <w:tcW w:w="1276" w:type="dxa"/>
            <w:tcBorders>
              <w:top w:val="single" w:sz="4" w:space="0" w:color="auto"/>
              <w:left w:val="nil"/>
              <w:bottom w:val="single" w:sz="4" w:space="0" w:color="auto"/>
              <w:right w:val="single" w:sz="4" w:space="0" w:color="auto"/>
            </w:tcBorders>
          </w:tcPr>
          <w:p w14:paraId="37C640C8" w14:textId="5062C009"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25C10871" w14:textId="3570EBAD"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63591A0A" w14:textId="796D8F18"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3BB42FF7"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tcPr>
          <w:p w14:paraId="0AA0F3DF"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hAnsi="Times New Roman" w:cs="Times New Roman"/>
                <w:sz w:val="22"/>
              </w:rPr>
              <w:t>HP OfficeJet 6600</w:t>
            </w:r>
          </w:p>
        </w:tc>
        <w:tc>
          <w:tcPr>
            <w:tcW w:w="1701" w:type="dxa"/>
            <w:tcBorders>
              <w:top w:val="nil"/>
              <w:left w:val="nil"/>
              <w:bottom w:val="single" w:sz="4" w:space="0" w:color="auto"/>
              <w:right w:val="single" w:sz="4" w:space="0" w:color="auto"/>
            </w:tcBorders>
            <w:noWrap/>
          </w:tcPr>
          <w:p w14:paraId="5BB85D05" w14:textId="1D7DAAD7"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4AD56CB2" w14:textId="099EBCFE"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78B7C75F" w14:textId="2E13F9C5"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tcPr>
          <w:p w14:paraId="3D687821"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6BD56420"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5</w:t>
            </w:r>
          </w:p>
        </w:tc>
        <w:tc>
          <w:tcPr>
            <w:tcW w:w="1276" w:type="dxa"/>
            <w:tcBorders>
              <w:top w:val="single" w:sz="4" w:space="0" w:color="auto"/>
              <w:left w:val="nil"/>
              <w:bottom w:val="single" w:sz="4" w:space="0" w:color="auto"/>
              <w:right w:val="single" w:sz="4" w:space="0" w:color="auto"/>
            </w:tcBorders>
          </w:tcPr>
          <w:p w14:paraId="746F0D2B" w14:textId="776DFE7F"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7B1786D3" w14:textId="480E2430"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409A0151" w14:textId="509C3746"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6C48CF5E"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tcPr>
          <w:p w14:paraId="40482BE7"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hAnsi="Times New Roman" w:cs="Times New Roman"/>
                <w:sz w:val="22"/>
              </w:rPr>
              <w:t>HP OfficeJet 6600</w:t>
            </w:r>
          </w:p>
        </w:tc>
        <w:tc>
          <w:tcPr>
            <w:tcW w:w="1701" w:type="dxa"/>
            <w:tcBorders>
              <w:top w:val="nil"/>
              <w:left w:val="nil"/>
              <w:bottom w:val="single" w:sz="4" w:space="0" w:color="auto"/>
              <w:right w:val="single" w:sz="4" w:space="0" w:color="auto"/>
            </w:tcBorders>
            <w:noWrap/>
          </w:tcPr>
          <w:p w14:paraId="2BC92658" w14:textId="6B910722"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5ED0C73F" w14:textId="0ADFA90F"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0A78AE75" w14:textId="73A073AC"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tcPr>
          <w:p w14:paraId="52C96790"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1396EDD6"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5</w:t>
            </w:r>
          </w:p>
        </w:tc>
        <w:tc>
          <w:tcPr>
            <w:tcW w:w="1276" w:type="dxa"/>
            <w:tcBorders>
              <w:top w:val="single" w:sz="4" w:space="0" w:color="auto"/>
              <w:left w:val="nil"/>
              <w:bottom w:val="single" w:sz="4" w:space="0" w:color="auto"/>
              <w:right w:val="single" w:sz="4" w:space="0" w:color="auto"/>
            </w:tcBorders>
          </w:tcPr>
          <w:p w14:paraId="202EDB26" w14:textId="51C9372F"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1401648E" w14:textId="618F2532"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39E716B5" w14:textId="147B5330"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6F316953"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tcPr>
          <w:p w14:paraId="55A27A61"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hAnsi="Times New Roman" w:cs="Times New Roman"/>
                <w:sz w:val="22"/>
              </w:rPr>
              <w:t>HP DeskJet 1050a</w:t>
            </w:r>
          </w:p>
        </w:tc>
        <w:tc>
          <w:tcPr>
            <w:tcW w:w="1701" w:type="dxa"/>
            <w:tcBorders>
              <w:top w:val="nil"/>
              <w:left w:val="nil"/>
              <w:bottom w:val="single" w:sz="4" w:space="0" w:color="auto"/>
              <w:right w:val="single" w:sz="4" w:space="0" w:color="auto"/>
            </w:tcBorders>
            <w:noWrap/>
          </w:tcPr>
          <w:p w14:paraId="553DC45D" w14:textId="5C773C90"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3DA2F78E" w14:textId="697D5EA9"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2FFFDF46" w14:textId="410A32B9"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tcPr>
          <w:p w14:paraId="06254E5C"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603BCF4D"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5</w:t>
            </w:r>
          </w:p>
        </w:tc>
        <w:tc>
          <w:tcPr>
            <w:tcW w:w="1276" w:type="dxa"/>
            <w:tcBorders>
              <w:top w:val="single" w:sz="4" w:space="0" w:color="auto"/>
              <w:left w:val="nil"/>
              <w:bottom w:val="single" w:sz="4" w:space="0" w:color="auto"/>
              <w:right w:val="single" w:sz="4" w:space="0" w:color="auto"/>
            </w:tcBorders>
          </w:tcPr>
          <w:p w14:paraId="718C996E" w14:textId="2F56F964"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5A33035F" w14:textId="4B92CE3F"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112B0FFF" w14:textId="7215306C"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715F006F"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shd w:val="clear" w:color="auto" w:fill="auto"/>
          </w:tcPr>
          <w:p w14:paraId="64A084A1"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hAnsi="Times New Roman" w:cs="Times New Roman"/>
                <w:sz w:val="22"/>
              </w:rPr>
              <w:t>HP DeskJet 1050a</w:t>
            </w:r>
          </w:p>
        </w:tc>
        <w:tc>
          <w:tcPr>
            <w:tcW w:w="1701" w:type="dxa"/>
            <w:tcBorders>
              <w:top w:val="nil"/>
              <w:left w:val="nil"/>
              <w:bottom w:val="single" w:sz="4" w:space="0" w:color="auto"/>
              <w:right w:val="single" w:sz="4" w:space="0" w:color="auto"/>
            </w:tcBorders>
            <w:noWrap/>
          </w:tcPr>
          <w:p w14:paraId="7D0CFA50" w14:textId="774BA1EA"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nil"/>
              <w:left w:val="nil"/>
              <w:bottom w:val="single" w:sz="4" w:space="0" w:color="auto"/>
              <w:right w:val="single" w:sz="4" w:space="0" w:color="auto"/>
            </w:tcBorders>
          </w:tcPr>
          <w:p w14:paraId="75EBC97E" w14:textId="2BEBF79E"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719DDF7B" w14:textId="61EE6508"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tcPr>
          <w:p w14:paraId="50936380"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415CFC0B"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5</w:t>
            </w:r>
          </w:p>
        </w:tc>
        <w:tc>
          <w:tcPr>
            <w:tcW w:w="1276" w:type="dxa"/>
            <w:tcBorders>
              <w:top w:val="single" w:sz="4" w:space="0" w:color="auto"/>
              <w:left w:val="nil"/>
              <w:bottom w:val="single" w:sz="4" w:space="0" w:color="auto"/>
              <w:right w:val="single" w:sz="4" w:space="0" w:color="auto"/>
            </w:tcBorders>
          </w:tcPr>
          <w:p w14:paraId="273E03F8" w14:textId="36AA39B6"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31EF8211" w14:textId="59FF33FB"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3D815C73" w14:textId="4C5D9021" w:rsidTr="00D5704A">
        <w:trPr>
          <w:trHeight w:val="20"/>
        </w:trPr>
        <w:tc>
          <w:tcPr>
            <w:tcW w:w="713" w:type="dxa"/>
            <w:tcBorders>
              <w:top w:val="single" w:sz="4" w:space="0" w:color="auto"/>
              <w:left w:val="single" w:sz="8" w:space="0" w:color="auto"/>
              <w:bottom w:val="single" w:sz="4" w:space="0" w:color="auto"/>
              <w:right w:val="single" w:sz="4" w:space="0" w:color="auto"/>
            </w:tcBorders>
            <w:shd w:val="clear" w:color="auto" w:fill="FFC000"/>
            <w:noWrap/>
            <w:vAlign w:val="bottom"/>
          </w:tcPr>
          <w:p w14:paraId="3C116761" w14:textId="77777777" w:rsidR="002C06B2" w:rsidRPr="00D1242F" w:rsidRDefault="002C06B2" w:rsidP="002C06B2">
            <w:pPr>
              <w:numPr>
                <w:ilvl w:val="0"/>
                <w:numId w:val="34"/>
              </w:numPr>
              <w:spacing w:before="120" w:after="120" w:line="0" w:lineRule="atLeast"/>
              <w:rPr>
                <w:rFonts w:ascii="Times New Roman" w:eastAsia="Times New Roman" w:hAnsi="Times New Roman" w:cs="Times New Roman"/>
                <w:sz w:val="22"/>
                <w:lang w:eastAsia="bg-BG"/>
              </w:rPr>
            </w:pPr>
          </w:p>
        </w:tc>
        <w:tc>
          <w:tcPr>
            <w:tcW w:w="1267" w:type="dxa"/>
            <w:tcBorders>
              <w:top w:val="single" w:sz="4" w:space="0" w:color="auto"/>
              <w:left w:val="nil"/>
              <w:bottom w:val="single" w:sz="4" w:space="0" w:color="auto"/>
              <w:right w:val="single" w:sz="4" w:space="0" w:color="auto"/>
            </w:tcBorders>
            <w:shd w:val="clear" w:color="auto" w:fill="FFC000"/>
            <w:vAlign w:val="bottom"/>
          </w:tcPr>
          <w:p w14:paraId="02B7C17E"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eastAsia="Times New Roman" w:hAnsi="Times New Roman" w:cs="Times New Roman"/>
                <w:b/>
                <w:bCs/>
                <w:sz w:val="22"/>
                <w:lang w:val="en-AU" w:eastAsia="bg-BG"/>
              </w:rPr>
              <w:t>Матрични принтери</w:t>
            </w:r>
          </w:p>
        </w:tc>
        <w:tc>
          <w:tcPr>
            <w:tcW w:w="1701" w:type="dxa"/>
            <w:tcBorders>
              <w:top w:val="single" w:sz="4" w:space="0" w:color="auto"/>
              <w:left w:val="nil"/>
              <w:bottom w:val="single" w:sz="4" w:space="0" w:color="auto"/>
              <w:right w:val="single" w:sz="4" w:space="0" w:color="auto"/>
              <w:tr2bl w:val="single" w:sz="4" w:space="0" w:color="auto"/>
            </w:tcBorders>
            <w:shd w:val="clear" w:color="auto" w:fill="FFC000"/>
            <w:noWrap/>
            <w:vAlign w:val="bottom"/>
          </w:tcPr>
          <w:p w14:paraId="5E86BCAA" w14:textId="77777777"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p>
        </w:tc>
        <w:tc>
          <w:tcPr>
            <w:tcW w:w="992" w:type="dxa"/>
            <w:tcBorders>
              <w:top w:val="single" w:sz="4" w:space="0" w:color="auto"/>
              <w:left w:val="nil"/>
              <w:bottom w:val="single" w:sz="4" w:space="0" w:color="auto"/>
              <w:right w:val="single" w:sz="4" w:space="0" w:color="auto"/>
              <w:tr2bl w:val="single" w:sz="4" w:space="0" w:color="auto"/>
            </w:tcBorders>
            <w:shd w:val="clear" w:color="auto" w:fill="FFC000"/>
          </w:tcPr>
          <w:p w14:paraId="7200A0F2" w14:textId="77777777"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shd w:val="clear" w:color="auto" w:fill="FFC000"/>
            <w:noWrap/>
            <w:vAlign w:val="bottom"/>
          </w:tcPr>
          <w:p w14:paraId="1D2B56EE" w14:textId="77777777"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p>
        </w:tc>
        <w:tc>
          <w:tcPr>
            <w:tcW w:w="851" w:type="dxa"/>
            <w:tcBorders>
              <w:top w:val="single" w:sz="4" w:space="0" w:color="auto"/>
              <w:left w:val="nil"/>
              <w:bottom w:val="single" w:sz="4" w:space="0" w:color="auto"/>
              <w:right w:val="single" w:sz="4" w:space="0" w:color="auto"/>
              <w:tr2bl w:val="single" w:sz="4" w:space="0" w:color="auto"/>
            </w:tcBorders>
            <w:shd w:val="clear" w:color="auto" w:fill="FFC000"/>
            <w:vAlign w:val="bottom"/>
          </w:tcPr>
          <w:p w14:paraId="22B2BB69"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p>
        </w:tc>
        <w:tc>
          <w:tcPr>
            <w:tcW w:w="850" w:type="dxa"/>
            <w:tcBorders>
              <w:top w:val="single" w:sz="4" w:space="0" w:color="auto"/>
              <w:left w:val="nil"/>
              <w:bottom w:val="single" w:sz="4" w:space="0" w:color="auto"/>
              <w:right w:val="single" w:sz="4" w:space="0" w:color="auto"/>
              <w:tr2bl w:val="single" w:sz="4" w:space="0" w:color="auto"/>
            </w:tcBorders>
            <w:shd w:val="clear" w:color="auto" w:fill="FFC000"/>
          </w:tcPr>
          <w:p w14:paraId="3DCC618B"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p>
        </w:tc>
        <w:tc>
          <w:tcPr>
            <w:tcW w:w="1276" w:type="dxa"/>
            <w:tcBorders>
              <w:top w:val="single" w:sz="4" w:space="0" w:color="auto"/>
              <w:left w:val="nil"/>
              <w:bottom w:val="single" w:sz="4" w:space="0" w:color="auto"/>
              <w:right w:val="single" w:sz="4" w:space="0" w:color="auto"/>
              <w:tr2bl w:val="single" w:sz="4" w:space="0" w:color="auto"/>
            </w:tcBorders>
            <w:shd w:val="clear" w:color="auto" w:fill="FFC000"/>
          </w:tcPr>
          <w:p w14:paraId="64C6E663" w14:textId="1DE21F5F"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p>
        </w:tc>
        <w:tc>
          <w:tcPr>
            <w:tcW w:w="1417" w:type="dxa"/>
            <w:tcBorders>
              <w:top w:val="single" w:sz="4" w:space="0" w:color="auto"/>
              <w:left w:val="nil"/>
              <w:bottom w:val="single" w:sz="4" w:space="0" w:color="auto"/>
              <w:right w:val="single" w:sz="4" w:space="0" w:color="auto"/>
              <w:tr2bl w:val="single" w:sz="4" w:space="0" w:color="auto"/>
            </w:tcBorders>
            <w:shd w:val="clear" w:color="auto" w:fill="FFC000"/>
          </w:tcPr>
          <w:p w14:paraId="3C6F268B" w14:textId="7EEC8081"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p>
        </w:tc>
      </w:tr>
      <w:tr w:rsidR="002C06B2" w:rsidRPr="00D1242F" w14:paraId="1D6F80B5" w14:textId="0F267332" w:rsidTr="00D5704A">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26C4849E"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tcPr>
          <w:p w14:paraId="5C2056E5"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hAnsi="Times New Roman" w:cs="Times New Roman"/>
                <w:sz w:val="22"/>
              </w:rPr>
              <w:t>Panasonic KX-P1150</w:t>
            </w:r>
          </w:p>
        </w:tc>
        <w:tc>
          <w:tcPr>
            <w:tcW w:w="1701" w:type="dxa"/>
            <w:tcBorders>
              <w:top w:val="nil"/>
              <w:left w:val="nil"/>
              <w:bottom w:val="single" w:sz="4" w:space="0" w:color="auto"/>
              <w:right w:val="single" w:sz="4" w:space="0" w:color="auto"/>
            </w:tcBorders>
            <w:shd w:val="clear" w:color="auto" w:fill="auto"/>
            <w:noWrap/>
          </w:tcPr>
          <w:p w14:paraId="5FB2838E" w14:textId="406CEAB2"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single" w:sz="4" w:space="0" w:color="auto"/>
              <w:left w:val="nil"/>
              <w:bottom w:val="single" w:sz="4" w:space="0" w:color="auto"/>
              <w:right w:val="single" w:sz="4" w:space="0" w:color="auto"/>
            </w:tcBorders>
          </w:tcPr>
          <w:p w14:paraId="5E6DBBCC" w14:textId="2D8BA368"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AU"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32CA5973" w14:textId="626DCAE8"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tcPr>
          <w:p w14:paraId="17D6708A"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18A816DB"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35</w:t>
            </w:r>
          </w:p>
        </w:tc>
        <w:tc>
          <w:tcPr>
            <w:tcW w:w="1276" w:type="dxa"/>
            <w:tcBorders>
              <w:top w:val="single" w:sz="4" w:space="0" w:color="auto"/>
              <w:left w:val="nil"/>
              <w:bottom w:val="single" w:sz="4" w:space="0" w:color="auto"/>
              <w:right w:val="single" w:sz="4" w:space="0" w:color="auto"/>
            </w:tcBorders>
          </w:tcPr>
          <w:p w14:paraId="0381964B" w14:textId="0906F01D"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511E10B1" w14:textId="1BC4DED1"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59ABA66B" w14:textId="097333BD" w:rsidTr="006A059C">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59A961D7"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nil"/>
              <w:left w:val="nil"/>
              <w:bottom w:val="single" w:sz="4" w:space="0" w:color="auto"/>
              <w:right w:val="single" w:sz="4" w:space="0" w:color="auto"/>
            </w:tcBorders>
          </w:tcPr>
          <w:p w14:paraId="521B56E3"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hAnsi="Times New Roman" w:cs="Times New Roman"/>
                <w:sz w:val="22"/>
              </w:rPr>
              <w:t>Epson LX350+</w:t>
            </w:r>
          </w:p>
        </w:tc>
        <w:tc>
          <w:tcPr>
            <w:tcW w:w="1701" w:type="dxa"/>
            <w:tcBorders>
              <w:top w:val="nil"/>
              <w:left w:val="nil"/>
              <w:bottom w:val="single" w:sz="4" w:space="0" w:color="auto"/>
              <w:right w:val="single" w:sz="4" w:space="0" w:color="auto"/>
            </w:tcBorders>
            <w:shd w:val="clear" w:color="auto" w:fill="auto"/>
            <w:noWrap/>
          </w:tcPr>
          <w:p w14:paraId="7DE11DE0" w14:textId="2D74801D"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single" w:sz="4" w:space="0" w:color="auto"/>
              <w:left w:val="nil"/>
              <w:bottom w:val="single" w:sz="4" w:space="0" w:color="auto"/>
              <w:right w:val="single" w:sz="4" w:space="0" w:color="auto"/>
            </w:tcBorders>
          </w:tcPr>
          <w:p w14:paraId="40440B4B" w14:textId="61089768"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0D720BE6" w14:textId="290E1B8C"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tcPr>
          <w:p w14:paraId="6B3F2D40"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71B7E104"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25</w:t>
            </w:r>
          </w:p>
        </w:tc>
        <w:tc>
          <w:tcPr>
            <w:tcW w:w="1276" w:type="dxa"/>
            <w:tcBorders>
              <w:top w:val="single" w:sz="4" w:space="0" w:color="auto"/>
              <w:left w:val="nil"/>
              <w:bottom w:val="single" w:sz="4" w:space="0" w:color="auto"/>
              <w:right w:val="single" w:sz="4" w:space="0" w:color="auto"/>
            </w:tcBorders>
          </w:tcPr>
          <w:p w14:paraId="36403E88" w14:textId="6A364C31"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2394A08B" w14:textId="6AA4B357"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r w:rsidR="002C06B2" w:rsidRPr="00D1242F" w14:paraId="1053E60F" w14:textId="17DFC7E5" w:rsidTr="006A059C">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291C4DDC" w14:textId="77777777" w:rsidR="002C06B2" w:rsidRPr="00D1242F" w:rsidRDefault="002C06B2" w:rsidP="002C06B2">
            <w:pPr>
              <w:numPr>
                <w:ilvl w:val="1"/>
                <w:numId w:val="34"/>
              </w:numPr>
              <w:spacing w:before="120" w:after="120" w:line="0" w:lineRule="atLeast"/>
              <w:rPr>
                <w:rFonts w:ascii="Times New Roman" w:eastAsia="Times New Roman" w:hAnsi="Times New Roman" w:cs="Times New Roman"/>
                <w:sz w:val="22"/>
                <w:lang w:eastAsia="bg-BG"/>
              </w:rPr>
            </w:pPr>
          </w:p>
        </w:tc>
        <w:tc>
          <w:tcPr>
            <w:tcW w:w="1267" w:type="dxa"/>
            <w:tcBorders>
              <w:top w:val="single" w:sz="4" w:space="0" w:color="auto"/>
              <w:left w:val="nil"/>
              <w:bottom w:val="single" w:sz="4" w:space="0" w:color="auto"/>
              <w:right w:val="single" w:sz="4" w:space="0" w:color="auto"/>
            </w:tcBorders>
          </w:tcPr>
          <w:p w14:paraId="3DE3B57B"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val="en-US" w:eastAsia="bg-BG"/>
              </w:rPr>
            </w:pPr>
            <w:r w:rsidRPr="00D1242F">
              <w:rPr>
                <w:rFonts w:ascii="Times New Roman" w:hAnsi="Times New Roman" w:cs="Times New Roman"/>
                <w:sz w:val="22"/>
              </w:rPr>
              <w:t>Brother QL-500</w:t>
            </w:r>
          </w:p>
        </w:tc>
        <w:tc>
          <w:tcPr>
            <w:tcW w:w="1701" w:type="dxa"/>
            <w:tcBorders>
              <w:top w:val="single" w:sz="4" w:space="0" w:color="auto"/>
              <w:left w:val="nil"/>
              <w:bottom w:val="single" w:sz="4" w:space="0" w:color="auto"/>
              <w:right w:val="single" w:sz="4" w:space="0" w:color="auto"/>
            </w:tcBorders>
            <w:shd w:val="clear" w:color="auto" w:fill="auto"/>
            <w:noWrap/>
          </w:tcPr>
          <w:p w14:paraId="63B6113D" w14:textId="69639D04"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992" w:type="dxa"/>
            <w:tcBorders>
              <w:top w:val="single" w:sz="4" w:space="0" w:color="auto"/>
              <w:left w:val="nil"/>
              <w:bottom w:val="single" w:sz="4" w:space="0" w:color="auto"/>
              <w:right w:val="single" w:sz="4" w:space="0" w:color="auto"/>
            </w:tcBorders>
          </w:tcPr>
          <w:p w14:paraId="5AC03E08" w14:textId="21A56DB0"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single" w:sz="4" w:space="0" w:color="auto"/>
              <w:left w:val="single" w:sz="4" w:space="0" w:color="auto"/>
              <w:bottom w:val="single" w:sz="4" w:space="0" w:color="auto"/>
              <w:right w:val="single" w:sz="4" w:space="0" w:color="auto"/>
            </w:tcBorders>
            <w:noWrap/>
          </w:tcPr>
          <w:p w14:paraId="1C188FD3" w14:textId="1D43879A" w:rsidR="002C06B2" w:rsidRPr="008B348A" w:rsidRDefault="002C06B2" w:rsidP="002C06B2">
            <w:pPr>
              <w:spacing w:before="120" w:after="120" w:line="0" w:lineRule="atLeast"/>
              <w:ind w:firstLine="0"/>
              <w:rPr>
                <w:rFonts w:ascii="Times New Roman" w:eastAsia="Times New Roman" w:hAnsi="Times New Roman" w:cs="Times New Roman"/>
                <w:i/>
                <w:sz w:val="20"/>
                <w:szCs w:val="20"/>
                <w:lang w:val="en-US" w:eastAsia="bg-BG"/>
              </w:rPr>
            </w:pPr>
            <w:r w:rsidRPr="008B348A">
              <w:rPr>
                <w:rFonts w:ascii="Times New Roman" w:hAnsi="Times New Roman" w:cs="Times New Roman"/>
                <w:i/>
                <w:sz w:val="20"/>
                <w:szCs w:val="20"/>
              </w:rPr>
              <w:t>(Тук се попълва от участника, съгласно указанията на колоната)</w:t>
            </w:r>
          </w:p>
        </w:tc>
        <w:tc>
          <w:tcPr>
            <w:tcW w:w="851" w:type="dxa"/>
            <w:tcBorders>
              <w:top w:val="single" w:sz="4" w:space="0" w:color="auto"/>
              <w:left w:val="nil"/>
              <w:bottom w:val="single" w:sz="4" w:space="0" w:color="auto"/>
              <w:right w:val="single" w:sz="4" w:space="0" w:color="auto"/>
            </w:tcBorders>
          </w:tcPr>
          <w:p w14:paraId="75526019"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БРОЙ</w:t>
            </w:r>
          </w:p>
        </w:tc>
        <w:tc>
          <w:tcPr>
            <w:tcW w:w="850" w:type="dxa"/>
            <w:tcBorders>
              <w:top w:val="single" w:sz="4" w:space="0" w:color="auto"/>
              <w:left w:val="nil"/>
              <w:bottom w:val="single" w:sz="4" w:space="0" w:color="auto"/>
              <w:right w:val="single" w:sz="4" w:space="0" w:color="auto"/>
            </w:tcBorders>
          </w:tcPr>
          <w:p w14:paraId="743DA61A" w14:textId="77777777" w:rsidR="002C06B2" w:rsidRPr="00D1242F" w:rsidRDefault="002C06B2" w:rsidP="002C06B2">
            <w:pPr>
              <w:spacing w:before="120" w:after="120" w:line="0" w:lineRule="atLeast"/>
              <w:ind w:firstLine="0"/>
              <w:rPr>
                <w:rFonts w:ascii="Times New Roman" w:eastAsia="Times New Roman" w:hAnsi="Times New Roman" w:cs="Times New Roman"/>
                <w:sz w:val="22"/>
                <w:lang w:eastAsia="bg-BG"/>
              </w:rPr>
            </w:pPr>
            <w:r w:rsidRPr="00D1242F">
              <w:rPr>
                <w:rFonts w:ascii="Times New Roman" w:eastAsia="Times New Roman" w:hAnsi="Times New Roman" w:cs="Times New Roman"/>
                <w:sz w:val="22"/>
                <w:lang w:eastAsia="bg-BG"/>
              </w:rPr>
              <w:t>20</w:t>
            </w:r>
          </w:p>
        </w:tc>
        <w:tc>
          <w:tcPr>
            <w:tcW w:w="1276" w:type="dxa"/>
            <w:tcBorders>
              <w:top w:val="single" w:sz="4" w:space="0" w:color="auto"/>
              <w:left w:val="nil"/>
              <w:bottom w:val="single" w:sz="4" w:space="0" w:color="auto"/>
              <w:right w:val="single" w:sz="4" w:space="0" w:color="auto"/>
            </w:tcBorders>
          </w:tcPr>
          <w:p w14:paraId="7C1A1992" w14:textId="4015F4D4"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c>
          <w:tcPr>
            <w:tcW w:w="1417" w:type="dxa"/>
            <w:tcBorders>
              <w:top w:val="single" w:sz="4" w:space="0" w:color="auto"/>
              <w:left w:val="nil"/>
              <w:bottom w:val="single" w:sz="4" w:space="0" w:color="auto"/>
              <w:right w:val="single" w:sz="4" w:space="0" w:color="auto"/>
            </w:tcBorders>
          </w:tcPr>
          <w:p w14:paraId="7F045608" w14:textId="4B811262" w:rsidR="002C06B2" w:rsidRPr="002C06B2" w:rsidRDefault="002C06B2" w:rsidP="002C06B2">
            <w:pPr>
              <w:spacing w:before="120" w:after="120" w:line="0" w:lineRule="atLeast"/>
              <w:ind w:firstLine="0"/>
              <w:rPr>
                <w:rFonts w:ascii="Times New Roman" w:eastAsia="Times New Roman" w:hAnsi="Times New Roman" w:cs="Times New Roman"/>
                <w:i/>
                <w:sz w:val="20"/>
                <w:szCs w:val="20"/>
                <w:lang w:eastAsia="bg-BG"/>
              </w:rPr>
            </w:pPr>
            <w:r w:rsidRPr="002C06B2">
              <w:rPr>
                <w:rFonts w:ascii="Times New Roman" w:hAnsi="Times New Roman" w:cs="Times New Roman"/>
                <w:i/>
                <w:sz w:val="20"/>
                <w:szCs w:val="20"/>
              </w:rPr>
              <w:t>(Тук се попълва от участника, ед. цена)</w:t>
            </w:r>
          </w:p>
        </w:tc>
      </w:tr>
    </w:tbl>
    <w:p w14:paraId="42D0994A" w14:textId="77777777" w:rsidR="00014487" w:rsidRPr="00014487" w:rsidRDefault="00014487" w:rsidP="00014487">
      <w:pPr>
        <w:spacing w:before="120" w:after="120" w:line="0" w:lineRule="atLeast"/>
        <w:jc w:val="both"/>
        <w:outlineLvl w:val="0"/>
        <w:rPr>
          <w:rFonts w:ascii="Times New Roman" w:hAnsi="Times New Roman" w:cs="Times New Roman"/>
          <w:bCs/>
          <w:iCs/>
          <w:sz w:val="22"/>
        </w:rPr>
      </w:pPr>
    </w:p>
    <w:p w14:paraId="0E2FB953" w14:textId="77BF5D99" w:rsidR="00CC2C44" w:rsidRDefault="00CC2C44" w:rsidP="00CC2C44">
      <w:pPr>
        <w:pStyle w:val="a3"/>
        <w:numPr>
          <w:ilvl w:val="0"/>
          <w:numId w:val="27"/>
        </w:numPr>
        <w:spacing w:before="120" w:after="120" w:line="0" w:lineRule="atLeast"/>
        <w:contextualSpacing w:val="0"/>
        <w:jc w:val="both"/>
        <w:rPr>
          <w:rFonts w:ascii="Times New Roman" w:eastAsia="Times New Roman" w:hAnsi="Times New Roman" w:cs="Times New Roman"/>
          <w:sz w:val="22"/>
          <w:lang w:eastAsia="bg-BG"/>
        </w:rPr>
      </w:pPr>
      <w:bookmarkStart w:id="8" w:name="_Ref357407724"/>
      <w:r w:rsidRPr="00CC2C44">
        <w:rPr>
          <w:rFonts w:ascii="Times New Roman" w:eastAsia="Times New Roman" w:hAnsi="Times New Roman" w:cs="Times New Roman"/>
          <w:sz w:val="22"/>
          <w:lang w:eastAsia="bg-BG"/>
        </w:rPr>
        <w:t xml:space="preserve">Плащането на </w:t>
      </w:r>
      <w:r w:rsidRPr="00CC2C44">
        <w:rPr>
          <w:rFonts w:ascii="Times New Roman" w:eastAsia="Times New Roman" w:hAnsi="Times New Roman" w:cs="Times New Roman"/>
          <w:b/>
          <w:bCs/>
          <w:sz w:val="22"/>
          <w:lang w:eastAsia="bg-BG"/>
        </w:rPr>
        <w:t>ЦЕНАТА ЗА ИЗПЪЛНЕНИЕ НА ДОГОВОРА</w:t>
      </w:r>
      <w:r w:rsidRPr="00CC2C44">
        <w:rPr>
          <w:rFonts w:ascii="Times New Roman" w:eastAsia="Times New Roman" w:hAnsi="Times New Roman" w:cs="Times New Roman"/>
          <w:sz w:val="22"/>
          <w:lang w:eastAsia="bg-BG"/>
        </w:rPr>
        <w:t xml:space="preserve"> се извършва при условията и по реда на договора.</w:t>
      </w:r>
      <w:bookmarkEnd w:id="8"/>
    </w:p>
    <w:p w14:paraId="0376BE48" w14:textId="74C78898" w:rsidR="00956EC7" w:rsidRPr="00956EC7" w:rsidRDefault="00956EC7" w:rsidP="00956EC7">
      <w:pPr>
        <w:pStyle w:val="a3"/>
        <w:numPr>
          <w:ilvl w:val="0"/>
          <w:numId w:val="27"/>
        </w:numPr>
        <w:spacing w:before="120" w:after="120" w:line="0" w:lineRule="atLeast"/>
        <w:contextualSpacing w:val="0"/>
        <w:jc w:val="both"/>
        <w:rPr>
          <w:rFonts w:ascii="Times New Roman" w:hAnsi="Times New Roman" w:cs="Times New Roman"/>
          <w:sz w:val="22"/>
        </w:rPr>
      </w:pPr>
      <w:bookmarkStart w:id="9" w:name="_Ref357407732"/>
      <w:r w:rsidRPr="00956EC7">
        <w:rPr>
          <w:rFonts w:ascii="Times New Roman" w:hAnsi="Times New Roman" w:cs="Times New Roman"/>
          <w:sz w:val="22"/>
        </w:rPr>
        <w:t>Единичните цени в остойностената от Нас количествена сметка, предоставена от Възложителя се възприема, като нашата количествено-стойностната сметка, която включват всички разходи за изпълнение на предмета на поръчката и няма да се променят при изпълнение на договора за възлагане на обществената поръчка.</w:t>
      </w:r>
      <w:bookmarkEnd w:id="9"/>
    </w:p>
    <w:p w14:paraId="13131AD9" w14:textId="77777777" w:rsidR="00CC2C44" w:rsidRPr="00CC2C44" w:rsidRDefault="00CC2C44" w:rsidP="00CC2C44">
      <w:pPr>
        <w:numPr>
          <w:ilvl w:val="0"/>
          <w:numId w:val="27"/>
        </w:numPr>
        <w:spacing w:before="120" w:after="120" w:line="0" w:lineRule="atLeast"/>
        <w:jc w:val="both"/>
        <w:rPr>
          <w:rFonts w:ascii="Times New Roman" w:eastAsia="Times New Roman" w:hAnsi="Times New Roman" w:cs="Times New Roman"/>
          <w:sz w:val="22"/>
          <w:lang w:eastAsia="bg-BG"/>
        </w:rPr>
      </w:pPr>
      <w:bookmarkStart w:id="10" w:name="_Ref357407750"/>
      <w:r w:rsidRPr="00CC2C44">
        <w:rPr>
          <w:rFonts w:ascii="Times New Roman" w:eastAsia="Times New Roman" w:hAnsi="Times New Roman" w:cs="Times New Roman"/>
          <w:sz w:val="22"/>
          <w:lang w:eastAsia="bg-BG"/>
        </w:rPr>
        <w:t xml:space="preserve">С настоящото Ценово Предложение още веднъж </w:t>
      </w:r>
      <w:r w:rsidRPr="00CC2C44">
        <w:rPr>
          <w:rFonts w:ascii="Times New Roman" w:eastAsia="Times New Roman" w:hAnsi="Times New Roman" w:cs="Times New Roman"/>
          <w:b/>
          <w:bCs/>
          <w:sz w:val="22"/>
          <w:lang w:eastAsia="bg-BG"/>
        </w:rPr>
        <w:t>ДЕКЛАРИРАМЕ</w:t>
      </w:r>
      <w:r w:rsidRPr="00CC2C44">
        <w:rPr>
          <w:rFonts w:ascii="Times New Roman" w:eastAsia="Times New Roman" w:hAnsi="Times New Roman" w:cs="Times New Roman"/>
          <w:sz w:val="22"/>
          <w:lang w:eastAsia="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10"/>
    </w:p>
    <w:p w14:paraId="748D9F51" w14:textId="77777777" w:rsidR="0078323F" w:rsidRDefault="0078323F" w:rsidP="00CC2C44">
      <w:pPr>
        <w:spacing w:before="120" w:after="120" w:line="0" w:lineRule="atLeast"/>
        <w:ind w:firstLine="0"/>
        <w:jc w:val="both"/>
        <w:rPr>
          <w:rFonts w:ascii="Times New Roman" w:eastAsia="Times New Roman" w:hAnsi="Times New Roman" w:cs="Times New Roman"/>
          <w:sz w:val="22"/>
          <w:lang w:eastAsia="bg-BG"/>
        </w:rPr>
      </w:pPr>
    </w:p>
    <w:p w14:paraId="64F7E3CF" w14:textId="3135B5D6" w:rsidR="00CC2C44" w:rsidRPr="00CC2C44" w:rsidRDefault="00CC2C44" w:rsidP="00CC2C44">
      <w:pPr>
        <w:spacing w:before="120" w:after="120" w:line="0" w:lineRule="atLeast"/>
        <w:ind w:firstLine="0"/>
        <w:jc w:val="both"/>
        <w:rPr>
          <w:rFonts w:ascii="Times New Roman" w:eastAsia="Times New Roman" w:hAnsi="Times New Roman" w:cs="Times New Roman"/>
          <w:sz w:val="22"/>
          <w:lang w:eastAsia="bg-BG"/>
        </w:rPr>
      </w:pPr>
      <w:r w:rsidRPr="00CC2C44">
        <w:rPr>
          <w:rFonts w:ascii="Times New Roman" w:eastAsia="Times New Roman" w:hAnsi="Times New Roman" w:cs="Times New Roman"/>
          <w:sz w:val="22"/>
          <w:lang w:eastAsia="bg-BG"/>
        </w:rPr>
        <w:t>Известна ми е отговорността по чл.313 от Наказателния кодекс.</w:t>
      </w:r>
    </w:p>
    <w:p w14:paraId="14EB6660" w14:textId="77777777" w:rsidR="00CC2C44" w:rsidRPr="00CC2C44" w:rsidRDefault="00CC2C44" w:rsidP="00CC2C44">
      <w:pPr>
        <w:spacing w:before="120" w:after="120" w:line="0" w:lineRule="atLeast"/>
        <w:ind w:firstLine="0"/>
        <w:jc w:val="both"/>
        <w:rPr>
          <w:rFonts w:ascii="Times New Roman" w:eastAsia="Times New Roman" w:hAnsi="Times New Roman" w:cs="Times New Roman"/>
          <w:sz w:val="22"/>
          <w:lang w:eastAsia="bg-BG"/>
        </w:rPr>
      </w:pPr>
      <w:r w:rsidRPr="00CC2C44">
        <w:rPr>
          <w:rFonts w:ascii="Times New Roman" w:eastAsia="Times New Roman" w:hAnsi="Times New Roman" w:cs="Times New Roman"/>
          <w:sz w:val="22"/>
          <w:lang w:eastAsia="bg-BG"/>
        </w:rPr>
        <w:t xml:space="preserve"> [</w:t>
      </w:r>
      <w:r w:rsidRPr="00CC2C44">
        <w:rPr>
          <w:rFonts w:ascii="Times New Roman" w:eastAsia="Times New Roman" w:hAnsi="Times New Roman" w:cs="Times New Roman"/>
          <w:i/>
          <w:iCs/>
          <w:sz w:val="22"/>
          <w:lang w:eastAsia="bg-BG"/>
        </w:rPr>
        <w:t>дата на подписване</w:t>
      </w:r>
      <w:r w:rsidRPr="00CC2C44">
        <w:rPr>
          <w:rFonts w:ascii="Times New Roman" w:eastAsia="Times New Roman" w:hAnsi="Times New Roman" w:cs="Times New Roman"/>
          <w:sz w:val="22"/>
          <w:lang w:eastAsia="bg-BG"/>
        </w:rPr>
        <w:t>]</w:t>
      </w:r>
      <w:r w:rsidRPr="00CC2C44">
        <w:rPr>
          <w:rFonts w:ascii="Times New Roman" w:eastAsia="Times New Roman" w:hAnsi="Times New Roman" w:cs="Times New Roman"/>
          <w:sz w:val="22"/>
          <w:lang w:eastAsia="bg-BG"/>
        </w:rPr>
        <w:tab/>
      </w:r>
      <w:r w:rsidRPr="00CC2C44">
        <w:rPr>
          <w:rFonts w:ascii="Times New Roman" w:eastAsia="Times New Roman" w:hAnsi="Times New Roman" w:cs="Times New Roman"/>
          <w:sz w:val="22"/>
          <w:lang w:eastAsia="bg-BG"/>
        </w:rPr>
        <w:tab/>
      </w:r>
      <w:r w:rsidRPr="00CC2C44">
        <w:rPr>
          <w:rFonts w:ascii="Times New Roman" w:eastAsia="Times New Roman" w:hAnsi="Times New Roman" w:cs="Times New Roman"/>
          <w:sz w:val="22"/>
          <w:lang w:eastAsia="bg-BG"/>
        </w:rPr>
        <w:tab/>
      </w:r>
      <w:r w:rsidRPr="00CC2C44">
        <w:rPr>
          <w:rFonts w:ascii="Times New Roman" w:eastAsia="Times New Roman" w:hAnsi="Times New Roman" w:cs="Times New Roman"/>
          <w:sz w:val="22"/>
          <w:lang w:eastAsia="bg-BG"/>
        </w:rPr>
        <w:tab/>
      </w:r>
      <w:r w:rsidRPr="00CC2C44">
        <w:rPr>
          <w:rFonts w:ascii="Times New Roman" w:eastAsia="Times New Roman" w:hAnsi="Times New Roman" w:cs="Times New Roman"/>
          <w:sz w:val="22"/>
          <w:lang w:eastAsia="bg-BG"/>
        </w:rPr>
        <w:tab/>
        <w:t>Декларатор: [</w:t>
      </w:r>
      <w:r w:rsidRPr="00CC2C44">
        <w:rPr>
          <w:rFonts w:ascii="Times New Roman" w:eastAsia="Times New Roman" w:hAnsi="Times New Roman" w:cs="Times New Roman"/>
          <w:i/>
          <w:iCs/>
          <w:sz w:val="22"/>
          <w:lang w:eastAsia="bg-BG"/>
        </w:rPr>
        <w:t>подпис</w:t>
      </w:r>
      <w:r w:rsidRPr="00CC2C44">
        <w:rPr>
          <w:rFonts w:ascii="Times New Roman" w:eastAsia="Times New Roman" w:hAnsi="Times New Roman" w:cs="Times New Roman"/>
          <w:sz w:val="22"/>
          <w:lang w:eastAsia="bg-BG"/>
        </w:rPr>
        <w:t xml:space="preserve">]:  </w:t>
      </w:r>
    </w:p>
    <w:p w14:paraId="217668CC" w14:textId="196CABDB" w:rsidR="00CC2C44" w:rsidRPr="00CB3F45" w:rsidRDefault="00CC2C44" w:rsidP="00466B5A">
      <w:pPr>
        <w:spacing w:before="120" w:after="120" w:line="0" w:lineRule="atLeast"/>
        <w:ind w:firstLine="0"/>
        <w:jc w:val="both"/>
        <w:rPr>
          <w:rFonts w:ascii="Times New Roman" w:hAnsi="Times New Roman" w:cs="Times New Roman"/>
          <w:sz w:val="22"/>
          <w:lang w:eastAsia="bg-BG"/>
        </w:rPr>
      </w:pPr>
      <w:r w:rsidRPr="00CC2C44">
        <w:rPr>
          <w:rFonts w:ascii="Times New Roman" w:eastAsia="Times New Roman" w:hAnsi="Times New Roman" w:cs="Times New Roman"/>
          <w:sz w:val="22"/>
          <w:lang w:eastAsia="bg-BG"/>
        </w:rPr>
        <w:tab/>
      </w:r>
      <w:r w:rsidRPr="00CC2C44">
        <w:rPr>
          <w:rFonts w:ascii="Times New Roman" w:eastAsia="Times New Roman" w:hAnsi="Times New Roman" w:cs="Times New Roman"/>
          <w:sz w:val="22"/>
          <w:lang w:eastAsia="bg-BG"/>
        </w:rPr>
        <w:tab/>
      </w:r>
      <w:r w:rsidRPr="00CC2C44">
        <w:rPr>
          <w:rFonts w:ascii="Times New Roman" w:eastAsia="Times New Roman" w:hAnsi="Times New Roman" w:cs="Times New Roman"/>
          <w:sz w:val="22"/>
          <w:lang w:eastAsia="bg-BG"/>
        </w:rPr>
        <w:tab/>
      </w:r>
      <w:r w:rsidRPr="00CC2C44">
        <w:rPr>
          <w:rFonts w:ascii="Times New Roman" w:eastAsia="Times New Roman" w:hAnsi="Times New Roman" w:cs="Times New Roman"/>
          <w:sz w:val="22"/>
          <w:lang w:eastAsia="bg-BG"/>
        </w:rPr>
        <w:tab/>
      </w:r>
      <w:r w:rsidRPr="00CC2C44">
        <w:rPr>
          <w:rFonts w:ascii="Times New Roman" w:eastAsia="Times New Roman" w:hAnsi="Times New Roman" w:cs="Times New Roman"/>
          <w:sz w:val="22"/>
          <w:lang w:eastAsia="bg-BG"/>
        </w:rPr>
        <w:tab/>
      </w:r>
      <w:r w:rsidRPr="00CC2C44">
        <w:rPr>
          <w:rFonts w:ascii="Times New Roman" w:eastAsia="Times New Roman" w:hAnsi="Times New Roman" w:cs="Times New Roman"/>
          <w:sz w:val="22"/>
          <w:lang w:eastAsia="bg-BG"/>
        </w:rPr>
        <w:tab/>
      </w:r>
      <w:r w:rsidRPr="00CC2C44">
        <w:rPr>
          <w:rFonts w:ascii="Times New Roman" w:eastAsia="Times New Roman" w:hAnsi="Times New Roman" w:cs="Times New Roman"/>
          <w:sz w:val="22"/>
          <w:lang w:eastAsia="bg-BG"/>
        </w:rPr>
        <w:tab/>
        <w:t>[</w:t>
      </w:r>
      <w:r w:rsidRPr="00CC2C44">
        <w:rPr>
          <w:rFonts w:ascii="Times New Roman" w:eastAsia="Times New Roman" w:hAnsi="Times New Roman" w:cs="Times New Roman"/>
          <w:i/>
          <w:iCs/>
          <w:sz w:val="22"/>
          <w:lang w:eastAsia="bg-BG"/>
        </w:rPr>
        <w:t>печат, когато е приложимо</w:t>
      </w:r>
      <w:r w:rsidRPr="00CC2C44">
        <w:rPr>
          <w:rFonts w:ascii="Times New Roman" w:eastAsia="Times New Roman" w:hAnsi="Times New Roman" w:cs="Times New Roman"/>
          <w:sz w:val="22"/>
          <w:lang w:eastAsia="bg-BG"/>
        </w:rPr>
        <w:t>]</w:t>
      </w:r>
    </w:p>
    <w:sectPr w:rsidR="00CC2C44" w:rsidRPr="00CB3F45" w:rsidSect="005718E7">
      <w:pgSz w:w="11906" w:h="16838" w:code="9"/>
      <w:pgMar w:top="737" w:right="737" w:bottom="737"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DFAC4" w14:textId="77777777" w:rsidR="002C06B2" w:rsidRDefault="002C06B2" w:rsidP="00824222">
      <w:pPr>
        <w:spacing w:after="0" w:line="240" w:lineRule="auto"/>
      </w:pPr>
      <w:r>
        <w:separator/>
      </w:r>
    </w:p>
  </w:endnote>
  <w:endnote w:type="continuationSeparator" w:id="0">
    <w:p w14:paraId="706DFAC5" w14:textId="77777777" w:rsidR="002C06B2" w:rsidRDefault="002C06B2" w:rsidP="0082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DFAC2" w14:textId="77777777" w:rsidR="002C06B2" w:rsidRDefault="002C06B2" w:rsidP="00824222">
      <w:pPr>
        <w:spacing w:after="0" w:line="240" w:lineRule="auto"/>
      </w:pPr>
      <w:r>
        <w:separator/>
      </w:r>
    </w:p>
  </w:footnote>
  <w:footnote w:type="continuationSeparator" w:id="0">
    <w:p w14:paraId="706DFAC3" w14:textId="77777777" w:rsidR="002C06B2" w:rsidRDefault="002C06B2" w:rsidP="00824222">
      <w:pPr>
        <w:spacing w:after="0" w:line="240" w:lineRule="auto"/>
      </w:pPr>
      <w:r>
        <w:continuationSeparator/>
      </w:r>
    </w:p>
  </w:footnote>
  <w:footnote w:id="1">
    <w:p w14:paraId="706DFAC6"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706DFAC7"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 xml:space="preserve">За </w:t>
      </w:r>
      <w:r w:rsidRPr="00466B5A">
        <w:rPr>
          <w:rFonts w:ascii="Times New Roman" w:hAnsi="Times New Roman" w:cs="Times New Roman"/>
          <w:b/>
          <w:sz w:val="16"/>
          <w:szCs w:val="16"/>
        </w:rPr>
        <w:t>възлагащите органи</w:t>
      </w:r>
      <w:r w:rsidRPr="00466B5A">
        <w:rPr>
          <w:rFonts w:ascii="Times New Roman" w:hAnsi="Times New Roman" w:cs="Times New Roman"/>
          <w:sz w:val="16"/>
          <w:szCs w:val="16"/>
        </w:rPr>
        <w:t xml:space="preserve">: или </w:t>
      </w:r>
      <w:r w:rsidRPr="00466B5A">
        <w:rPr>
          <w:rFonts w:ascii="Times New Roman" w:hAnsi="Times New Roman" w:cs="Times New Roman"/>
          <w:b/>
          <w:sz w:val="16"/>
          <w:szCs w:val="16"/>
        </w:rPr>
        <w:t>обявление за предварителна информация</w:t>
      </w:r>
      <w:r w:rsidRPr="00466B5A">
        <w:rPr>
          <w:rFonts w:ascii="Times New Roman" w:hAnsi="Times New Roman" w:cs="Times New Roman"/>
          <w:sz w:val="16"/>
          <w:szCs w:val="16"/>
        </w:rPr>
        <w:t xml:space="preserve">, използвано като покана за участие в състезателна процедура, или </w:t>
      </w:r>
      <w:r w:rsidRPr="00466B5A">
        <w:rPr>
          <w:rFonts w:ascii="Times New Roman" w:hAnsi="Times New Roman" w:cs="Times New Roman"/>
          <w:b/>
          <w:sz w:val="16"/>
          <w:szCs w:val="16"/>
        </w:rPr>
        <w:t>обявление за поръчка</w:t>
      </w:r>
      <w:r w:rsidRPr="00466B5A">
        <w:rPr>
          <w:rFonts w:ascii="Times New Roman" w:hAnsi="Times New Roman" w:cs="Times New Roman"/>
          <w:sz w:val="16"/>
          <w:szCs w:val="16"/>
        </w:rPr>
        <w:t>.</w:t>
      </w:r>
      <w:r w:rsidRPr="00466B5A">
        <w:rPr>
          <w:rFonts w:ascii="Times New Roman" w:hAnsi="Times New Roman" w:cs="Times New Roman"/>
          <w:sz w:val="16"/>
          <w:szCs w:val="16"/>
        </w:rPr>
        <w:br/>
        <w:t xml:space="preserve">За </w:t>
      </w:r>
      <w:r w:rsidRPr="00466B5A">
        <w:rPr>
          <w:rFonts w:ascii="Times New Roman" w:hAnsi="Times New Roman" w:cs="Times New Roman"/>
          <w:b/>
          <w:sz w:val="16"/>
          <w:szCs w:val="16"/>
        </w:rPr>
        <w:t>възложителите:</w:t>
      </w:r>
      <w:r w:rsidRPr="00466B5A">
        <w:rPr>
          <w:rFonts w:ascii="Times New Roman" w:hAnsi="Times New Roman" w:cs="Times New Roman"/>
          <w:sz w:val="16"/>
          <w:szCs w:val="16"/>
        </w:rPr>
        <w:t xml:space="preserve"> </w:t>
      </w:r>
      <w:r w:rsidRPr="00466B5A">
        <w:rPr>
          <w:rFonts w:ascii="Times New Roman" w:hAnsi="Times New Roman" w:cs="Times New Roman"/>
          <w:b/>
          <w:sz w:val="16"/>
          <w:szCs w:val="16"/>
        </w:rPr>
        <w:t>периодично индикативно обявление</w:t>
      </w:r>
      <w:r w:rsidRPr="00466B5A">
        <w:rPr>
          <w:rFonts w:ascii="Times New Roman" w:hAnsi="Times New Roman" w:cs="Times New Roman"/>
          <w:sz w:val="16"/>
          <w:szCs w:val="16"/>
        </w:rPr>
        <w:t xml:space="preserve">, използвано като покана за участие в състезателна процедура, </w:t>
      </w:r>
      <w:r w:rsidRPr="00466B5A">
        <w:rPr>
          <w:rFonts w:ascii="Times New Roman" w:hAnsi="Times New Roman" w:cs="Times New Roman"/>
          <w:b/>
          <w:sz w:val="16"/>
          <w:szCs w:val="16"/>
        </w:rPr>
        <w:t>обявление за поръчка</w:t>
      </w:r>
      <w:r w:rsidRPr="00466B5A">
        <w:rPr>
          <w:rFonts w:ascii="Times New Roman" w:hAnsi="Times New Roman" w:cs="Times New Roman"/>
          <w:sz w:val="16"/>
          <w:szCs w:val="16"/>
        </w:rPr>
        <w:t xml:space="preserve"> или </w:t>
      </w:r>
      <w:r w:rsidRPr="00466B5A">
        <w:rPr>
          <w:rFonts w:ascii="Times New Roman" w:hAnsi="Times New Roman" w:cs="Times New Roman"/>
          <w:b/>
          <w:sz w:val="16"/>
          <w:szCs w:val="16"/>
        </w:rPr>
        <w:t>обявление за съществуването на квалификационна система.</w:t>
      </w:r>
    </w:p>
  </w:footnote>
  <w:footnote w:id="3">
    <w:p w14:paraId="706DFAC8"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r>
      <w:r w:rsidRPr="00466B5A">
        <w:rPr>
          <w:rFonts w:ascii="Times New Roman" w:hAnsi="Times New Roman" w:cs="Times New Roman"/>
          <w:i/>
          <w:sz w:val="16"/>
          <w:szCs w:val="16"/>
        </w:rPr>
        <w:t>Информацията да се копира от раздел I, точка I.1 от съответното обявление.</w:t>
      </w:r>
      <w:r w:rsidRPr="00466B5A">
        <w:rPr>
          <w:rFonts w:ascii="Times New Roman" w:hAnsi="Times New Roman" w:cs="Times New Roman"/>
          <w:sz w:val="16"/>
          <w:szCs w:val="16"/>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706DFAC9"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i/>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r>
      <w:r w:rsidRPr="00466B5A">
        <w:rPr>
          <w:rFonts w:ascii="Times New Roman" w:hAnsi="Times New Roman" w:cs="Times New Roman"/>
          <w:i/>
          <w:sz w:val="16"/>
          <w:szCs w:val="16"/>
        </w:rPr>
        <w:t>Вж. точки II. 1.1 и II.1.3 от съответното обявление</w:t>
      </w:r>
    </w:p>
  </w:footnote>
  <w:footnote w:id="5">
    <w:p w14:paraId="706DFACA"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i/>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i/>
          <w:sz w:val="16"/>
          <w:szCs w:val="16"/>
        </w:rPr>
        <w:tab/>
        <w:t>Вж. точка II. 1.1 от съответното обявление</w:t>
      </w:r>
    </w:p>
  </w:footnote>
  <w:footnote w:id="6">
    <w:p w14:paraId="706DFACB"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Моля повторете информацията относно лицата за контакт толкова пъти, колкото е необходимо.</w:t>
      </w:r>
    </w:p>
  </w:footnote>
  <w:footnote w:id="7">
    <w:p w14:paraId="706DFACC"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Вж. Препоръка на Комисията от 6 май 2003 г. относно определението за микро-, малки и средни предприятия (ОВ L 124, 20.5.2003 г., стр. 36).</w:t>
      </w:r>
      <w:r w:rsidRPr="00466B5A">
        <w:rPr>
          <w:rStyle w:val="DeltaViewInsertion"/>
          <w:rFonts w:ascii="Times New Roman" w:hAnsi="Times New Roman" w:cs="Times New Roman"/>
          <w:b w:val="0"/>
          <w:i w:val="0"/>
          <w:sz w:val="16"/>
          <w:szCs w:val="16"/>
        </w:rPr>
        <w:t xml:space="preserve"> Тази информация се изисква само за статистически цели. </w:t>
      </w:r>
      <w:r w:rsidRPr="00466B5A">
        <w:rPr>
          <w:rFonts w:ascii="Times New Roman" w:hAnsi="Times New Roman" w:cs="Times New Roman"/>
          <w:sz w:val="16"/>
          <w:szCs w:val="16"/>
        </w:rPr>
        <w:br/>
      </w:r>
      <w:r w:rsidRPr="00466B5A">
        <w:rPr>
          <w:rStyle w:val="DeltaViewInsertion"/>
          <w:rFonts w:ascii="Times New Roman" w:hAnsi="Times New Roman" w:cs="Times New Roman"/>
          <w:i w:val="0"/>
          <w:sz w:val="16"/>
          <w:szCs w:val="16"/>
        </w:rPr>
        <w:t>Микропредприятия:</w:t>
      </w:r>
      <w:r w:rsidRPr="00466B5A">
        <w:rPr>
          <w:rStyle w:val="DeltaViewInsertion"/>
          <w:rFonts w:ascii="Times New Roman" w:hAnsi="Times New Roman" w:cs="Times New Roman"/>
          <w:b w:val="0"/>
          <w:i w:val="0"/>
          <w:sz w:val="16"/>
          <w:szCs w:val="16"/>
        </w:rPr>
        <w:t xml:space="preserve"> </w:t>
      </w:r>
      <w:r w:rsidRPr="00466B5A">
        <w:rPr>
          <w:rStyle w:val="DeltaViewInsertion"/>
          <w:rFonts w:ascii="Times New Roman" w:hAnsi="Times New Roman" w:cs="Times New Roman"/>
          <w:b w:val="0"/>
          <w:sz w:val="16"/>
          <w:szCs w:val="16"/>
        </w:rPr>
        <w:t>.</w:t>
      </w:r>
      <w:r w:rsidRPr="00466B5A">
        <w:rPr>
          <w:rStyle w:val="DeltaViewInsertion"/>
          <w:rFonts w:ascii="Times New Roman" w:hAnsi="Times New Roman" w:cs="Times New Roman"/>
          <w:b w:val="0"/>
          <w:i w:val="0"/>
          <w:sz w:val="16"/>
          <w:szCs w:val="16"/>
        </w:rPr>
        <w:t>предприятие,</w:t>
      </w:r>
      <w:r w:rsidRPr="00466B5A">
        <w:rPr>
          <w:rStyle w:val="DeltaViewInsertion"/>
          <w:rFonts w:ascii="Times New Roman" w:hAnsi="Times New Roman" w:cs="Times New Roman"/>
          <w:i w:val="0"/>
          <w:sz w:val="16"/>
          <w:szCs w:val="16"/>
        </w:rPr>
        <w:t xml:space="preserve"> в което са заети по-малко от 10 лица </w:t>
      </w:r>
      <w:r w:rsidRPr="00466B5A">
        <w:rPr>
          <w:rStyle w:val="DeltaViewInsertion"/>
          <w:rFonts w:ascii="Times New Roman" w:hAnsi="Times New Roman" w:cs="Times New Roman"/>
          <w:b w:val="0"/>
          <w:i w:val="0"/>
          <w:sz w:val="16"/>
          <w:szCs w:val="16"/>
        </w:rPr>
        <w:t xml:space="preserve">и чийто годишен оборот и/или годишен счетоводен баланс </w:t>
      </w:r>
      <w:r w:rsidRPr="00466B5A">
        <w:rPr>
          <w:rStyle w:val="DeltaViewInsertion"/>
          <w:rFonts w:ascii="Times New Roman" w:hAnsi="Times New Roman" w:cs="Times New Roman"/>
          <w:i w:val="0"/>
          <w:sz w:val="16"/>
          <w:szCs w:val="16"/>
        </w:rPr>
        <w:t>не надхвърля 2 млн. евро.</w:t>
      </w:r>
      <w:r w:rsidRPr="00466B5A">
        <w:rPr>
          <w:rFonts w:ascii="Times New Roman" w:hAnsi="Times New Roman" w:cs="Times New Roman"/>
          <w:sz w:val="16"/>
          <w:szCs w:val="16"/>
        </w:rPr>
        <w:br/>
      </w:r>
      <w:r w:rsidRPr="00466B5A">
        <w:rPr>
          <w:rStyle w:val="DeltaViewInsertion"/>
          <w:rFonts w:ascii="Times New Roman" w:hAnsi="Times New Roman" w:cs="Times New Roman"/>
          <w:i w:val="0"/>
          <w:sz w:val="16"/>
          <w:szCs w:val="16"/>
        </w:rPr>
        <w:t>Малки предприятия</w:t>
      </w:r>
      <w:r w:rsidRPr="00466B5A">
        <w:rPr>
          <w:rStyle w:val="DeltaViewInsertion"/>
          <w:rFonts w:ascii="Times New Roman" w:hAnsi="Times New Roman" w:cs="Times New Roman"/>
          <w:b w:val="0"/>
          <w:i w:val="0"/>
          <w:sz w:val="16"/>
          <w:szCs w:val="16"/>
        </w:rPr>
        <w:t xml:space="preserve"> </w:t>
      </w:r>
      <w:r w:rsidRPr="00466B5A">
        <w:rPr>
          <w:rStyle w:val="DeltaViewInsertion"/>
          <w:rFonts w:ascii="Times New Roman" w:hAnsi="Times New Roman" w:cs="Times New Roman"/>
          <w:b w:val="0"/>
          <w:sz w:val="16"/>
          <w:szCs w:val="16"/>
        </w:rPr>
        <w:t>.</w:t>
      </w:r>
      <w:r w:rsidRPr="00466B5A">
        <w:rPr>
          <w:rStyle w:val="DeltaViewInsertion"/>
          <w:rFonts w:ascii="Times New Roman" w:hAnsi="Times New Roman" w:cs="Times New Roman"/>
          <w:b w:val="0"/>
          <w:i w:val="0"/>
          <w:sz w:val="16"/>
          <w:szCs w:val="16"/>
        </w:rPr>
        <w:t>предприятие,</w:t>
      </w:r>
      <w:r w:rsidRPr="00466B5A">
        <w:rPr>
          <w:rStyle w:val="DeltaViewInsertion"/>
          <w:rFonts w:ascii="Times New Roman" w:hAnsi="Times New Roman" w:cs="Times New Roman"/>
          <w:i w:val="0"/>
          <w:sz w:val="16"/>
          <w:szCs w:val="16"/>
        </w:rPr>
        <w:t xml:space="preserve"> в което са заети по-малко от 50 лица </w:t>
      </w:r>
      <w:r w:rsidRPr="00466B5A">
        <w:rPr>
          <w:rStyle w:val="DeltaViewInsertion"/>
          <w:rFonts w:ascii="Times New Roman" w:hAnsi="Times New Roman" w:cs="Times New Roman"/>
          <w:b w:val="0"/>
          <w:i w:val="0"/>
          <w:sz w:val="16"/>
          <w:szCs w:val="16"/>
        </w:rPr>
        <w:t>и чийто годишен оборот и/или годишен счетоводен баланс</w:t>
      </w:r>
      <w:r w:rsidRPr="00466B5A">
        <w:rPr>
          <w:rStyle w:val="DeltaViewInsertion"/>
          <w:rFonts w:ascii="Times New Roman" w:hAnsi="Times New Roman" w:cs="Times New Roman"/>
          <w:i w:val="0"/>
          <w:sz w:val="16"/>
          <w:szCs w:val="16"/>
        </w:rPr>
        <w:t xml:space="preserve"> не надхвърля 10 млн. евро.</w:t>
      </w:r>
      <w:r w:rsidRPr="00466B5A">
        <w:rPr>
          <w:rFonts w:ascii="Times New Roman" w:hAnsi="Times New Roman" w:cs="Times New Roman"/>
          <w:sz w:val="16"/>
          <w:szCs w:val="16"/>
        </w:rPr>
        <w:br/>
      </w:r>
      <w:r w:rsidRPr="00466B5A">
        <w:rPr>
          <w:rStyle w:val="DeltaViewInsertion"/>
          <w:rFonts w:ascii="Times New Roman" w:hAnsi="Times New Roman" w:cs="Times New Roman"/>
          <w:i w:val="0"/>
          <w:sz w:val="16"/>
          <w:szCs w:val="16"/>
        </w:rPr>
        <w:t>Средни предприятия, предприятия, които не са нито микро-, нито малки предприятия и</w:t>
      </w:r>
      <w:r w:rsidRPr="00466B5A">
        <w:rPr>
          <w:rFonts w:ascii="Times New Roman" w:hAnsi="Times New Roman" w:cs="Times New Roman"/>
          <w:sz w:val="16"/>
          <w:szCs w:val="16"/>
        </w:rPr>
        <w:t xml:space="preserve"> в които са </w:t>
      </w:r>
      <w:r w:rsidRPr="00466B5A">
        <w:rPr>
          <w:rFonts w:ascii="Times New Roman" w:hAnsi="Times New Roman" w:cs="Times New Roman"/>
          <w:b/>
          <w:sz w:val="16"/>
          <w:szCs w:val="16"/>
        </w:rPr>
        <w:t>заети по-малко от 250 лица</w:t>
      </w:r>
      <w:r w:rsidRPr="00466B5A">
        <w:rPr>
          <w:rFonts w:ascii="Times New Roman" w:hAnsi="Times New Roman" w:cs="Times New Roman"/>
          <w:sz w:val="16"/>
          <w:szCs w:val="16"/>
        </w:rPr>
        <w:t xml:space="preserve"> и чийто </w:t>
      </w:r>
      <w:r w:rsidRPr="00466B5A">
        <w:rPr>
          <w:rFonts w:ascii="Times New Roman" w:hAnsi="Times New Roman" w:cs="Times New Roman"/>
          <w:b/>
          <w:sz w:val="16"/>
          <w:szCs w:val="16"/>
        </w:rPr>
        <w:t xml:space="preserve">годишен оборот не надхвърля 50 млн. евро, </w:t>
      </w:r>
      <w:r w:rsidRPr="00466B5A">
        <w:rPr>
          <w:rFonts w:ascii="Times New Roman" w:hAnsi="Times New Roman" w:cs="Times New Roman"/>
          <w:b/>
          <w:i/>
          <w:sz w:val="16"/>
          <w:szCs w:val="16"/>
        </w:rPr>
        <w:t>и/или</w:t>
      </w:r>
      <w:r w:rsidRPr="00466B5A">
        <w:rPr>
          <w:rFonts w:ascii="Times New Roman" w:hAnsi="Times New Roman" w:cs="Times New Roman"/>
          <w:sz w:val="16"/>
          <w:szCs w:val="16"/>
        </w:rPr>
        <w:t xml:space="preserve"> </w:t>
      </w:r>
      <w:r w:rsidRPr="00466B5A">
        <w:rPr>
          <w:rFonts w:ascii="Times New Roman" w:hAnsi="Times New Roman" w:cs="Times New Roman"/>
          <w:b/>
          <w:sz w:val="16"/>
          <w:szCs w:val="16"/>
        </w:rPr>
        <w:t>годишният им счетоводен баланс не надхвърля 43 милиона евро.</w:t>
      </w:r>
    </w:p>
  </w:footnote>
  <w:footnote w:id="8">
    <w:p w14:paraId="706DFACD"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Вж. точка III.1.5 от обявлението за поръчка</w:t>
      </w:r>
    </w:p>
  </w:footnote>
  <w:footnote w:id="9">
    <w:p w14:paraId="706DFACE"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Т.е. основната му цел е социалната и професионална интеграция на хора с увреждания или в неравностойно положение.</w:t>
      </w:r>
    </w:p>
  </w:footnote>
  <w:footnote w:id="10">
    <w:p w14:paraId="706DFACF"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Позоваванията и класификацията, ако има такива, са определени в сертификацията.</w:t>
      </w:r>
    </w:p>
  </w:footnote>
  <w:footnote w:id="11">
    <w:p w14:paraId="706DFAD0"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По-специално като част от група, консорциум, съвместно предприятие или други подобни.</w:t>
      </w:r>
    </w:p>
  </w:footnote>
  <w:footnote w:id="12">
    <w:p w14:paraId="706DFAD1"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Например за технически органи, участващи в контрола на качеството: част IV, раздел В, точка 3:</w:t>
      </w:r>
    </w:p>
  </w:footnote>
  <w:footnote w:id="13">
    <w:p w14:paraId="706DFAD2"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14:paraId="706DFAD3"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706DFAD4"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По смисъла на член 1 от Конвенцията за защита на финансовите интереси на Европейските общности (ОВ C 316, 27.11.1995 г., стр. 48).</w:t>
      </w:r>
    </w:p>
  </w:footnote>
  <w:footnote w:id="16">
    <w:p w14:paraId="706DFAD5"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7">
    <w:p w14:paraId="706DFAD6"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b/>
          <w:i/>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466B5A">
        <w:rPr>
          <w:rStyle w:val="DeltaViewInsertion"/>
          <w:rFonts w:ascii="Times New Roman" w:hAnsi="Times New Roman" w:cs="Times New Roman"/>
          <w:b w:val="0"/>
          <w:i w:val="0"/>
          <w:sz w:val="16"/>
          <w:szCs w:val="16"/>
        </w:rPr>
        <w:t>(ОВ L 309, 25.11.2005 г., стр. 15).</w:t>
      </w:r>
    </w:p>
  </w:footnote>
  <w:footnote w:id="18">
    <w:p w14:paraId="706DFAD7"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r>
      <w:r w:rsidRPr="00466B5A">
        <w:rPr>
          <w:rStyle w:val="DeltaViewInsertion"/>
          <w:rFonts w:ascii="Times New Roman" w:hAnsi="Times New Roman" w:cs="Times New Roman"/>
          <w:b w:val="0"/>
          <w:i w:val="0"/>
          <w:sz w:val="16"/>
          <w:szCs w:val="16"/>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706DFAD8"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Моля да се повтори толкова пъти, колкото е необходимо.</w:t>
      </w:r>
    </w:p>
  </w:footnote>
  <w:footnote w:id="20">
    <w:p w14:paraId="706DFAD9"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Моля да се повтори толкова пъти, колкото е необходимо.</w:t>
      </w:r>
    </w:p>
  </w:footnote>
  <w:footnote w:id="21">
    <w:p w14:paraId="706DFADA"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Моля да се повтори толкова пъти, колкото е необходимо.</w:t>
      </w:r>
    </w:p>
  </w:footnote>
  <w:footnote w:id="22">
    <w:p w14:paraId="706DFADB"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В съответствие с националните разпоредби за прилагане на член 57, параграф 6 от Директива 2014/24/ЕС.</w:t>
      </w:r>
    </w:p>
  </w:footnote>
  <w:footnote w:id="23">
    <w:p w14:paraId="706DFADC"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706DFADD"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Моля да се повтори толкова пъти, колкото е необходимо.</w:t>
      </w:r>
    </w:p>
  </w:footnote>
  <w:footnote w:id="25">
    <w:p w14:paraId="706DFADE"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Вж. член 57, параграф 4 от Директива 2014/24/ЕС</w:t>
      </w:r>
    </w:p>
  </w:footnote>
  <w:footnote w:id="26">
    <w:p w14:paraId="706DFADF"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r>
      <w:r w:rsidRPr="00466B5A">
        <w:rPr>
          <w:rFonts w:ascii="Times New Roman" w:hAnsi="Times New Roman" w:cs="Times New Roman"/>
          <w:b/>
          <w:i/>
          <w:sz w:val="16"/>
          <w:szCs w:val="16"/>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14:paraId="706DFAE0"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r>
      <w:r w:rsidRPr="00466B5A">
        <w:rPr>
          <w:rFonts w:ascii="Times New Roman" w:hAnsi="Times New Roman" w:cs="Times New Roman"/>
          <w:b/>
          <w:i/>
          <w:sz w:val="16"/>
          <w:szCs w:val="16"/>
        </w:rPr>
        <w:t>Вж. националното законодателство, съответното обявление или документацията за обществената поръчка.</w:t>
      </w:r>
    </w:p>
  </w:footnote>
  <w:footnote w:id="28">
    <w:p w14:paraId="706DFAE1"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 xml:space="preserve">Тази информация </w:t>
      </w:r>
      <w:r w:rsidRPr="00466B5A">
        <w:rPr>
          <w:rFonts w:ascii="Times New Roman" w:hAnsi="Times New Roman" w:cs="Times New Roman"/>
          <w:b/>
          <w:sz w:val="16"/>
          <w:szCs w:val="16"/>
        </w:rPr>
        <w:t>не</w:t>
      </w:r>
      <w:r w:rsidRPr="00466B5A">
        <w:rPr>
          <w:rFonts w:ascii="Times New Roman" w:hAnsi="Times New Roman" w:cs="Times New Roman"/>
          <w:sz w:val="16"/>
          <w:szCs w:val="16"/>
        </w:rPr>
        <w:t xml:space="preserve"> трябва да се дава, ако изключването на икономически оператори в един от случаите, изброени в букви а) — е), е </w:t>
      </w:r>
      <w:r w:rsidRPr="00466B5A">
        <w:rPr>
          <w:rFonts w:ascii="Times New Roman" w:hAnsi="Times New Roman" w:cs="Times New Roman"/>
          <w:b/>
          <w:sz w:val="16"/>
          <w:szCs w:val="16"/>
          <w:u w:val="single"/>
        </w:rPr>
        <w:t>задължително</w:t>
      </w:r>
      <w:r w:rsidRPr="00466B5A">
        <w:rPr>
          <w:rFonts w:ascii="Times New Roman" w:hAnsi="Times New Roman" w:cs="Times New Roman"/>
          <w:sz w:val="16"/>
          <w:szCs w:val="16"/>
        </w:rPr>
        <w:t xml:space="preserve"> съгласно приложимото национално право </w:t>
      </w:r>
      <w:r w:rsidRPr="00466B5A">
        <w:rPr>
          <w:rFonts w:ascii="Times New Roman" w:hAnsi="Times New Roman" w:cs="Times New Roman"/>
          <w:b/>
          <w:sz w:val="16"/>
          <w:szCs w:val="16"/>
        </w:rPr>
        <w:t>без каквато и да е</w:t>
      </w:r>
      <w:r w:rsidRPr="00466B5A">
        <w:rPr>
          <w:rFonts w:ascii="Times New Roman" w:hAnsi="Times New Roman" w:cs="Times New Roman"/>
          <w:sz w:val="16"/>
          <w:szCs w:val="16"/>
        </w:rPr>
        <w:t xml:space="preserve"> </w:t>
      </w:r>
      <w:r w:rsidRPr="00466B5A">
        <w:rPr>
          <w:rFonts w:ascii="Times New Roman" w:hAnsi="Times New Roman" w:cs="Times New Roman"/>
          <w:b/>
          <w:sz w:val="16"/>
          <w:szCs w:val="16"/>
        </w:rPr>
        <w:t>възможност за дерогация</w:t>
      </w:r>
      <w:r w:rsidRPr="00466B5A">
        <w:rPr>
          <w:rFonts w:ascii="Times New Roman" w:hAnsi="Times New Roman" w:cs="Times New Roman"/>
          <w:sz w:val="16"/>
          <w:szCs w:val="16"/>
        </w:rPr>
        <w:t>, дори ако икономическият оператор е в състояние да изпълни поръчката.</w:t>
      </w:r>
    </w:p>
  </w:footnote>
  <w:footnote w:id="29">
    <w:p w14:paraId="706DFAE2"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r>
      <w:r w:rsidRPr="00466B5A">
        <w:rPr>
          <w:rFonts w:ascii="Times New Roman" w:hAnsi="Times New Roman" w:cs="Times New Roman"/>
          <w:b/>
          <w:i/>
          <w:sz w:val="16"/>
          <w:szCs w:val="16"/>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706DFAE3"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r>
      <w:r w:rsidRPr="00466B5A">
        <w:rPr>
          <w:rFonts w:ascii="Times New Roman" w:hAnsi="Times New Roman" w:cs="Times New Roman"/>
          <w:b/>
          <w:i/>
          <w:sz w:val="16"/>
          <w:szCs w:val="16"/>
        </w:rPr>
        <w:t>Както е посочено в националното законодателство, съответното обявление или в документацията за обществената поръчка.</w:t>
      </w:r>
    </w:p>
  </w:footnote>
  <w:footnote w:id="31">
    <w:p w14:paraId="706DFAE4"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Моля да се повтори толкова пъти, колкото е необходимо.</w:t>
      </w:r>
    </w:p>
  </w:footnote>
  <w:footnote w:id="32">
    <w:p w14:paraId="706DFAE5"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 xml:space="preserve">Както е описано в приложение XI към Директива 2014/24/ЕС; </w:t>
      </w:r>
      <w:r w:rsidRPr="00466B5A">
        <w:rPr>
          <w:rFonts w:ascii="Times New Roman" w:hAnsi="Times New Roman" w:cs="Times New Roman"/>
          <w:b/>
          <w:i/>
          <w:sz w:val="16"/>
          <w:szCs w:val="16"/>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706DFAE6"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Само ако е разрешено в съответното обявление или в документацията за обществената поръчка.</w:t>
      </w:r>
    </w:p>
  </w:footnote>
  <w:footnote w:id="34">
    <w:p w14:paraId="706DFAE7"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Само ако е разрешено в съответното обявление или в документацията за обществената поръчка.</w:t>
      </w:r>
    </w:p>
  </w:footnote>
  <w:footnote w:id="35">
    <w:p w14:paraId="706DFAE8"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Например съотношението между активите и пасивите.</w:t>
      </w:r>
    </w:p>
  </w:footnote>
  <w:footnote w:id="36">
    <w:p w14:paraId="706DFAE9"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Например съотношението между активите и пасивите.</w:t>
      </w:r>
    </w:p>
  </w:footnote>
  <w:footnote w:id="37">
    <w:p w14:paraId="706DFAEA"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Моля да се повтори толкова пъти, колкото е необходимо.</w:t>
      </w:r>
    </w:p>
  </w:footnote>
  <w:footnote w:id="38">
    <w:p w14:paraId="706DFAEB"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 xml:space="preserve">Възлагащите органи могат да </w:t>
      </w:r>
      <w:r w:rsidRPr="00466B5A">
        <w:rPr>
          <w:rFonts w:ascii="Times New Roman" w:hAnsi="Times New Roman" w:cs="Times New Roman"/>
          <w:b/>
          <w:sz w:val="16"/>
          <w:szCs w:val="16"/>
        </w:rPr>
        <w:t>изискат</w:t>
      </w:r>
      <w:r w:rsidRPr="00466B5A">
        <w:rPr>
          <w:rFonts w:ascii="Times New Roman" w:hAnsi="Times New Roman" w:cs="Times New Roman"/>
          <w:sz w:val="16"/>
          <w:szCs w:val="16"/>
        </w:rPr>
        <w:t xml:space="preserve"> наличието на опит до пет години и да </w:t>
      </w:r>
      <w:r w:rsidRPr="00466B5A">
        <w:rPr>
          <w:rFonts w:ascii="Times New Roman" w:hAnsi="Times New Roman" w:cs="Times New Roman"/>
          <w:b/>
          <w:sz w:val="16"/>
          <w:szCs w:val="16"/>
        </w:rPr>
        <w:t>приемат</w:t>
      </w:r>
      <w:r w:rsidRPr="00466B5A">
        <w:rPr>
          <w:rFonts w:ascii="Times New Roman" w:hAnsi="Times New Roman" w:cs="Times New Roman"/>
          <w:sz w:val="16"/>
          <w:szCs w:val="16"/>
        </w:rPr>
        <w:t xml:space="preserve"> опит отпреди </w:t>
      </w:r>
      <w:r w:rsidRPr="00466B5A">
        <w:rPr>
          <w:rFonts w:ascii="Times New Roman" w:hAnsi="Times New Roman" w:cs="Times New Roman"/>
          <w:b/>
          <w:sz w:val="16"/>
          <w:szCs w:val="16"/>
        </w:rPr>
        <w:t>повече</w:t>
      </w:r>
      <w:r w:rsidRPr="00466B5A">
        <w:rPr>
          <w:rFonts w:ascii="Times New Roman" w:hAnsi="Times New Roman" w:cs="Times New Roman"/>
          <w:sz w:val="16"/>
          <w:szCs w:val="16"/>
        </w:rPr>
        <w:t xml:space="preserve"> от пет години.</w:t>
      </w:r>
    </w:p>
  </w:footnote>
  <w:footnote w:id="39">
    <w:p w14:paraId="706DFAEC"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 xml:space="preserve">Възлагащите органи могат да </w:t>
      </w:r>
      <w:r w:rsidRPr="00466B5A">
        <w:rPr>
          <w:rFonts w:ascii="Times New Roman" w:hAnsi="Times New Roman" w:cs="Times New Roman"/>
          <w:b/>
          <w:sz w:val="16"/>
          <w:szCs w:val="16"/>
        </w:rPr>
        <w:t>изискат</w:t>
      </w:r>
      <w:r w:rsidRPr="00466B5A">
        <w:rPr>
          <w:rFonts w:ascii="Times New Roman" w:hAnsi="Times New Roman" w:cs="Times New Roman"/>
          <w:sz w:val="16"/>
          <w:szCs w:val="16"/>
        </w:rPr>
        <w:t xml:space="preserve"> наличието на опит до три години и да </w:t>
      </w:r>
      <w:r w:rsidRPr="00466B5A">
        <w:rPr>
          <w:rFonts w:ascii="Times New Roman" w:hAnsi="Times New Roman" w:cs="Times New Roman"/>
          <w:b/>
          <w:sz w:val="16"/>
          <w:szCs w:val="16"/>
        </w:rPr>
        <w:t>приемат</w:t>
      </w:r>
      <w:r w:rsidRPr="00466B5A">
        <w:rPr>
          <w:rFonts w:ascii="Times New Roman" w:hAnsi="Times New Roman" w:cs="Times New Roman"/>
          <w:sz w:val="16"/>
          <w:szCs w:val="16"/>
        </w:rPr>
        <w:t xml:space="preserve"> опит отпреди </w:t>
      </w:r>
      <w:r w:rsidRPr="00466B5A">
        <w:rPr>
          <w:rFonts w:ascii="Times New Roman" w:hAnsi="Times New Roman" w:cs="Times New Roman"/>
          <w:b/>
          <w:sz w:val="16"/>
          <w:szCs w:val="16"/>
        </w:rPr>
        <w:t>повече</w:t>
      </w:r>
      <w:r w:rsidRPr="00466B5A">
        <w:rPr>
          <w:rFonts w:ascii="Times New Roman" w:hAnsi="Times New Roman" w:cs="Times New Roman"/>
          <w:sz w:val="16"/>
          <w:szCs w:val="16"/>
        </w:rPr>
        <w:t xml:space="preserve"> от три години.</w:t>
      </w:r>
    </w:p>
  </w:footnote>
  <w:footnote w:id="40">
    <w:p w14:paraId="706DFAED"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 xml:space="preserve">С други думи, </w:t>
      </w:r>
      <w:r w:rsidRPr="00466B5A">
        <w:rPr>
          <w:rFonts w:ascii="Times New Roman" w:hAnsi="Times New Roman" w:cs="Times New Roman"/>
          <w:b/>
          <w:sz w:val="16"/>
          <w:szCs w:val="16"/>
          <w:u w:val="single"/>
        </w:rPr>
        <w:t>всички</w:t>
      </w:r>
      <w:r w:rsidRPr="00466B5A">
        <w:rPr>
          <w:rFonts w:ascii="Times New Roman" w:hAnsi="Times New Roman" w:cs="Times New Roman"/>
          <w:sz w:val="16"/>
          <w:szCs w:val="16"/>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706DFAEE"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14:paraId="706DFAEF"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706DFAF0"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Ако икономическият оператор</w:t>
      </w:r>
      <w:r w:rsidRPr="00466B5A">
        <w:rPr>
          <w:rFonts w:ascii="Times New Roman" w:hAnsi="Times New Roman" w:cs="Times New Roman"/>
          <w:sz w:val="16"/>
          <w:szCs w:val="16"/>
          <w:u w:val="single"/>
        </w:rPr>
        <w:t xml:space="preserve"> </w:t>
      </w:r>
      <w:r w:rsidRPr="00466B5A">
        <w:rPr>
          <w:rFonts w:ascii="Times New Roman" w:hAnsi="Times New Roman" w:cs="Times New Roman"/>
          <w:b/>
          <w:sz w:val="16"/>
          <w:szCs w:val="16"/>
          <w:u w:val="single"/>
        </w:rPr>
        <w:t>е решил</w:t>
      </w:r>
      <w:r w:rsidRPr="00466B5A">
        <w:rPr>
          <w:rFonts w:ascii="Times New Roman" w:hAnsi="Times New Roman" w:cs="Times New Roman"/>
          <w:sz w:val="16"/>
          <w:szCs w:val="16"/>
        </w:rPr>
        <w:t xml:space="preserve"> да възложи подизпълнението на част от договора </w:t>
      </w:r>
      <w:r w:rsidRPr="00466B5A">
        <w:rPr>
          <w:rFonts w:ascii="Times New Roman" w:hAnsi="Times New Roman" w:cs="Times New Roman"/>
          <w:b/>
          <w:sz w:val="16"/>
          <w:szCs w:val="16"/>
          <w:u w:val="single"/>
        </w:rPr>
        <w:t>и</w:t>
      </w:r>
      <w:r w:rsidRPr="00466B5A">
        <w:rPr>
          <w:rFonts w:ascii="Times New Roman" w:hAnsi="Times New Roman" w:cs="Times New Roman"/>
          <w:sz w:val="16"/>
          <w:szCs w:val="16"/>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14:paraId="706DFAF1" w14:textId="77777777" w:rsidR="002C06B2" w:rsidRPr="00466B5A" w:rsidRDefault="002C06B2" w:rsidP="00466B5A">
      <w:pPr>
        <w:pStyle w:val="af0"/>
        <w:pBdr>
          <w:top w:val="single" w:sz="4" w:space="1" w:color="auto"/>
          <w:left w:val="single" w:sz="4" w:space="4" w:color="auto"/>
          <w:bottom w:val="single" w:sz="4" w:space="5"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Моля, посочете ясно към кой документ се отнася отговорът.</w:t>
      </w:r>
    </w:p>
  </w:footnote>
  <w:footnote w:id="45">
    <w:p w14:paraId="706DFAF2"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Моля да се повтори толкова пъти, колкото е необходимо.</w:t>
      </w:r>
    </w:p>
  </w:footnote>
  <w:footnote w:id="46">
    <w:p w14:paraId="706DFAF3"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Моля да се повтори толкова пъти, колкото е необходимо.</w:t>
      </w:r>
    </w:p>
  </w:footnote>
  <w:footnote w:id="47">
    <w:p w14:paraId="706DFAF4"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При условие, че икономическият оператор е предоставил необходимата информация (</w:t>
      </w:r>
      <w:r w:rsidRPr="00466B5A">
        <w:rPr>
          <w:rFonts w:ascii="Times New Roman" w:hAnsi="Times New Roman" w:cs="Times New Roman"/>
          <w:i/>
          <w:sz w:val="16"/>
          <w:szCs w:val="16"/>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466B5A">
        <w:rPr>
          <w:rFonts w:ascii="Times New Roman" w:hAnsi="Times New Roman" w:cs="Times New Roman"/>
          <w:sz w:val="16"/>
          <w:szCs w:val="16"/>
        </w:rPr>
        <w:t xml:space="preserve"> </w:t>
      </w:r>
    </w:p>
  </w:footnote>
  <w:footnote w:id="48">
    <w:p w14:paraId="706DFAF5" w14:textId="77777777" w:rsidR="002C06B2" w:rsidRPr="00466B5A" w:rsidRDefault="002C06B2" w:rsidP="00466B5A">
      <w:pPr>
        <w:pStyle w:val="af0"/>
        <w:pBdr>
          <w:top w:val="single" w:sz="4" w:space="1" w:color="auto"/>
          <w:left w:val="single" w:sz="4" w:space="4" w:color="auto"/>
          <w:bottom w:val="single" w:sz="4" w:space="1" w:color="auto"/>
          <w:right w:val="single" w:sz="4" w:space="4" w:color="auto"/>
        </w:pBdr>
        <w:shd w:val="clear" w:color="auto" w:fill="BFBFBF"/>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ab/>
        <w:t>В зависимост от националните разпоредби за прилагането на член 59, параграф 5, втора алинея от Директива 2014/24/ЕС</w:t>
      </w:r>
    </w:p>
  </w:footnote>
  <w:footnote w:id="49">
    <w:p w14:paraId="624399D1" w14:textId="77777777" w:rsidR="002C06B2" w:rsidRPr="00466B5A" w:rsidRDefault="002C06B2" w:rsidP="00466B5A">
      <w:pPr>
        <w:pStyle w:val="af0"/>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 xml:space="preserve"> Цената се изписва с цифри и с думи. При разлика комисията ще оценява цената, посочена с думи.</w:t>
      </w:r>
    </w:p>
  </w:footnote>
  <w:footnote w:id="50">
    <w:p w14:paraId="5670DC0A" w14:textId="77777777" w:rsidR="002C06B2" w:rsidRPr="00466B5A" w:rsidRDefault="002C06B2" w:rsidP="00466B5A">
      <w:pPr>
        <w:pStyle w:val="af0"/>
        <w:spacing w:line="0" w:lineRule="atLeast"/>
        <w:rPr>
          <w:rFonts w:ascii="Times New Roman" w:hAnsi="Times New Roman" w:cs="Times New Roman"/>
          <w:sz w:val="16"/>
          <w:szCs w:val="16"/>
        </w:rPr>
      </w:pPr>
      <w:r w:rsidRPr="00466B5A">
        <w:rPr>
          <w:rStyle w:val="af2"/>
          <w:rFonts w:ascii="Times New Roman" w:hAnsi="Times New Roman" w:cs="Times New Roman"/>
          <w:sz w:val="16"/>
          <w:szCs w:val="16"/>
        </w:rPr>
        <w:footnoteRef/>
      </w:r>
      <w:r w:rsidRPr="00466B5A">
        <w:rPr>
          <w:rFonts w:ascii="Times New Roman" w:hAnsi="Times New Roman" w:cs="Times New Roman"/>
          <w:sz w:val="16"/>
          <w:szCs w:val="16"/>
        </w:rPr>
        <w:t xml:space="preserve"> 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 w15:restartNumberingAfterBreak="0">
    <w:nsid w:val="02291FD9"/>
    <w:multiLevelType w:val="multilevel"/>
    <w:tmpl w:val="5DC843B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762CC"/>
    <w:multiLevelType w:val="hybridMultilevel"/>
    <w:tmpl w:val="B73AB360"/>
    <w:lvl w:ilvl="0" w:tplc="5EDCA61A">
      <w:start w:val="1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3B254B"/>
    <w:multiLevelType w:val="hybridMultilevel"/>
    <w:tmpl w:val="A95A7C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5" w15:restartNumberingAfterBreak="0">
    <w:nsid w:val="149E37E4"/>
    <w:multiLevelType w:val="hybridMultilevel"/>
    <w:tmpl w:val="18F6E044"/>
    <w:lvl w:ilvl="0" w:tplc="40AECF6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66D76C1"/>
    <w:multiLevelType w:val="hybridMultilevel"/>
    <w:tmpl w:val="3EA0F41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84012BF"/>
    <w:multiLevelType w:val="multilevel"/>
    <w:tmpl w:val="50FEAD8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1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27163E"/>
    <w:multiLevelType w:val="hybridMultilevel"/>
    <w:tmpl w:val="18F6E044"/>
    <w:lvl w:ilvl="0" w:tplc="40AECF6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2E44180"/>
    <w:multiLevelType w:val="multilevel"/>
    <w:tmpl w:val="56AEE39E"/>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D97F5E"/>
    <w:multiLevelType w:val="hybridMultilevel"/>
    <w:tmpl w:val="E5684FD4"/>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2E4B228A"/>
    <w:multiLevelType w:val="multilevel"/>
    <w:tmpl w:val="50FEAD8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1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697BA9"/>
    <w:multiLevelType w:val="multilevel"/>
    <w:tmpl w:val="CA1C2560"/>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5147AD8"/>
    <w:multiLevelType w:val="multilevel"/>
    <w:tmpl w:val="B5E46C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6" w15:restartNumberingAfterBreak="0">
    <w:nsid w:val="3B5A2EF1"/>
    <w:multiLevelType w:val="multilevel"/>
    <w:tmpl w:val="451A4186"/>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F741DE"/>
    <w:multiLevelType w:val="hybridMultilevel"/>
    <w:tmpl w:val="453224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D593099"/>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15:restartNumberingAfterBreak="0">
    <w:nsid w:val="4E5B42D6"/>
    <w:multiLevelType w:val="multilevel"/>
    <w:tmpl w:val="94B6828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3824B56"/>
    <w:multiLevelType w:val="hybridMultilevel"/>
    <w:tmpl w:val="E73EE110"/>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788960DC"/>
    <w:multiLevelType w:val="hybridMultilevel"/>
    <w:tmpl w:val="284A0530"/>
    <w:lvl w:ilvl="0" w:tplc="0402000F">
      <w:start w:val="1"/>
      <w:numFmt w:val="decimal"/>
      <w:lvlText w:val="%1."/>
      <w:lvlJc w:val="left"/>
      <w:pPr>
        <w:tabs>
          <w:tab w:val="num" w:pos="502"/>
        </w:tabs>
        <w:ind w:left="502" w:hanging="360"/>
      </w:pPr>
      <w:rPr>
        <w:b w:val="0"/>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24" w15:restartNumberingAfterBreak="0">
    <w:nsid w:val="7A9F7E38"/>
    <w:multiLevelType w:val="multilevel"/>
    <w:tmpl w:val="62221A16"/>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F8F65BC"/>
    <w:multiLevelType w:val="hybridMultilevel"/>
    <w:tmpl w:val="72D6DEFA"/>
    <w:lvl w:ilvl="0" w:tplc="9954A136">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1"/>
  </w:num>
  <w:num w:numId="2">
    <w:abstractNumId w:val="4"/>
  </w:num>
  <w:num w:numId="3">
    <w:abstractNumId w:val="21"/>
    <w:lvlOverride w:ilvl="0">
      <w:startOverride w:val="1"/>
    </w:lvlOverride>
  </w:num>
  <w:num w:numId="4">
    <w:abstractNumId w:val="19"/>
    <w:lvlOverride w:ilvl="0">
      <w:startOverride w:val="1"/>
    </w:lvlOverride>
  </w:num>
  <w:num w:numId="5">
    <w:abstractNumId w:val="21"/>
  </w:num>
  <w:num w:numId="6">
    <w:abstractNumId w:val="19"/>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0"/>
  </w:num>
  <w:num w:numId="11">
    <w:abstractNumId w:val="22"/>
  </w:num>
  <w:num w:numId="12">
    <w:abstractNumId w:val="2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6"/>
  </w:num>
  <w:num w:numId="19">
    <w:abstractNumId w:val="3"/>
  </w:num>
  <w:num w:numId="20">
    <w:abstractNumId w:val="17"/>
  </w:num>
  <w:num w:numId="21">
    <w:abstractNumId w:val="18"/>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4"/>
  </w:num>
  <w:num w:numId="25">
    <w:abstractNumId w:val="24"/>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0">
    <w:abstractNumId w:val="8"/>
  </w:num>
  <w:num w:numId="31">
    <w:abstractNumId w:val="12"/>
  </w:num>
  <w:num w:numId="32">
    <w:abstractNumId w:val="24"/>
  </w:num>
  <w:num w:numId="33">
    <w:abstractNumId w:val="24"/>
  </w:num>
  <w:num w:numId="34">
    <w:abstractNumId w:val="1"/>
  </w:num>
  <w:num w:numId="35">
    <w:abstractNumId w:val="13"/>
  </w:num>
  <w:num w:numId="36">
    <w:abstractNumId w:val="2"/>
  </w:num>
  <w:num w:numId="37">
    <w:abstractNumId w:val="14"/>
  </w:num>
  <w:num w:numId="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hideSpellingErrors/>
  <w:hideGrammatical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ru-RU" w:vendorID="64" w:dllVersion="0" w:nlCheck="1" w:checkStyle="0"/>
  <w:activeWritingStyle w:appName="MSWord" w:lang="en-US"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AU" w:vendorID="64" w:dllVersion="131078" w:nlCheck="1" w:checkStyle="1"/>
  <w:defaultTabStop w:val="709"/>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7E"/>
    <w:rsid w:val="00014487"/>
    <w:rsid w:val="00034305"/>
    <w:rsid w:val="00037E91"/>
    <w:rsid w:val="000430D4"/>
    <w:rsid w:val="000576BC"/>
    <w:rsid w:val="00060C52"/>
    <w:rsid w:val="000719AD"/>
    <w:rsid w:val="000773AE"/>
    <w:rsid w:val="00083B4B"/>
    <w:rsid w:val="00094F91"/>
    <w:rsid w:val="00096D89"/>
    <w:rsid w:val="000B0658"/>
    <w:rsid w:val="000C2E4D"/>
    <w:rsid w:val="000C66A3"/>
    <w:rsid w:val="000D085A"/>
    <w:rsid w:val="00102512"/>
    <w:rsid w:val="00123E78"/>
    <w:rsid w:val="001352D2"/>
    <w:rsid w:val="00141B1D"/>
    <w:rsid w:val="001564B6"/>
    <w:rsid w:val="00160E6D"/>
    <w:rsid w:val="00162106"/>
    <w:rsid w:val="0016399C"/>
    <w:rsid w:val="00163A3E"/>
    <w:rsid w:val="00163CF4"/>
    <w:rsid w:val="00163D21"/>
    <w:rsid w:val="0018120A"/>
    <w:rsid w:val="00183E08"/>
    <w:rsid w:val="00186C8F"/>
    <w:rsid w:val="00190741"/>
    <w:rsid w:val="00194158"/>
    <w:rsid w:val="001A3456"/>
    <w:rsid w:val="001A5692"/>
    <w:rsid w:val="001A6C8C"/>
    <w:rsid w:val="001B412F"/>
    <w:rsid w:val="001C3226"/>
    <w:rsid w:val="001D48AA"/>
    <w:rsid w:val="001D7845"/>
    <w:rsid w:val="001E189A"/>
    <w:rsid w:val="001E4FC3"/>
    <w:rsid w:val="001E73D9"/>
    <w:rsid w:val="00201A96"/>
    <w:rsid w:val="00206619"/>
    <w:rsid w:val="002221AF"/>
    <w:rsid w:val="00224140"/>
    <w:rsid w:val="0025027D"/>
    <w:rsid w:val="00260492"/>
    <w:rsid w:val="00260991"/>
    <w:rsid w:val="00265F3B"/>
    <w:rsid w:val="00266571"/>
    <w:rsid w:val="0026775A"/>
    <w:rsid w:val="00275559"/>
    <w:rsid w:val="00281BA9"/>
    <w:rsid w:val="00292FD2"/>
    <w:rsid w:val="002A245C"/>
    <w:rsid w:val="002C06B2"/>
    <w:rsid w:val="002D30BF"/>
    <w:rsid w:val="002D47AA"/>
    <w:rsid w:val="002E060C"/>
    <w:rsid w:val="0030226B"/>
    <w:rsid w:val="00322B92"/>
    <w:rsid w:val="00332CE5"/>
    <w:rsid w:val="00374F73"/>
    <w:rsid w:val="00387DF5"/>
    <w:rsid w:val="003A50A4"/>
    <w:rsid w:val="003A53BA"/>
    <w:rsid w:val="003B50DF"/>
    <w:rsid w:val="003B7E1B"/>
    <w:rsid w:val="003C3607"/>
    <w:rsid w:val="003D0AC7"/>
    <w:rsid w:val="003D6393"/>
    <w:rsid w:val="003E33D3"/>
    <w:rsid w:val="004029B0"/>
    <w:rsid w:val="004061B2"/>
    <w:rsid w:val="00411DDA"/>
    <w:rsid w:val="00423673"/>
    <w:rsid w:val="004275B0"/>
    <w:rsid w:val="004300D7"/>
    <w:rsid w:val="00430AC2"/>
    <w:rsid w:val="00440895"/>
    <w:rsid w:val="004429C9"/>
    <w:rsid w:val="00460024"/>
    <w:rsid w:val="00464BEE"/>
    <w:rsid w:val="00466720"/>
    <w:rsid w:val="00466B5A"/>
    <w:rsid w:val="00471F53"/>
    <w:rsid w:val="00472B80"/>
    <w:rsid w:val="0047788A"/>
    <w:rsid w:val="00480B97"/>
    <w:rsid w:val="004810C5"/>
    <w:rsid w:val="00492950"/>
    <w:rsid w:val="004A2E29"/>
    <w:rsid w:val="004B1B90"/>
    <w:rsid w:val="004B53E7"/>
    <w:rsid w:val="004C5BE5"/>
    <w:rsid w:val="004D1F7A"/>
    <w:rsid w:val="004D2A9E"/>
    <w:rsid w:val="004D382F"/>
    <w:rsid w:val="004E5936"/>
    <w:rsid w:val="004F2041"/>
    <w:rsid w:val="004F292C"/>
    <w:rsid w:val="004F5A7F"/>
    <w:rsid w:val="004F6A81"/>
    <w:rsid w:val="00511CEF"/>
    <w:rsid w:val="005373C8"/>
    <w:rsid w:val="005376A0"/>
    <w:rsid w:val="00542F3D"/>
    <w:rsid w:val="005432AF"/>
    <w:rsid w:val="005718E7"/>
    <w:rsid w:val="00571DFF"/>
    <w:rsid w:val="005949AB"/>
    <w:rsid w:val="005A0A30"/>
    <w:rsid w:val="005B10F0"/>
    <w:rsid w:val="005C246D"/>
    <w:rsid w:val="005C3F78"/>
    <w:rsid w:val="005E08B9"/>
    <w:rsid w:val="005E13C7"/>
    <w:rsid w:val="005E25E7"/>
    <w:rsid w:val="005F056E"/>
    <w:rsid w:val="005F2852"/>
    <w:rsid w:val="005F6230"/>
    <w:rsid w:val="00605D5D"/>
    <w:rsid w:val="00611E19"/>
    <w:rsid w:val="00613F0E"/>
    <w:rsid w:val="00623979"/>
    <w:rsid w:val="00626DF7"/>
    <w:rsid w:val="00633948"/>
    <w:rsid w:val="00643426"/>
    <w:rsid w:val="0064400D"/>
    <w:rsid w:val="0065208E"/>
    <w:rsid w:val="00653D84"/>
    <w:rsid w:val="00655935"/>
    <w:rsid w:val="00667447"/>
    <w:rsid w:val="00667B92"/>
    <w:rsid w:val="00670507"/>
    <w:rsid w:val="00674FA1"/>
    <w:rsid w:val="006801A1"/>
    <w:rsid w:val="006869EE"/>
    <w:rsid w:val="00690B38"/>
    <w:rsid w:val="00696581"/>
    <w:rsid w:val="006A059C"/>
    <w:rsid w:val="006A078C"/>
    <w:rsid w:val="006A2E52"/>
    <w:rsid w:val="006B0F81"/>
    <w:rsid w:val="006B4ACB"/>
    <w:rsid w:val="006C2B92"/>
    <w:rsid w:val="006C3516"/>
    <w:rsid w:val="006F140C"/>
    <w:rsid w:val="006F150D"/>
    <w:rsid w:val="00701F58"/>
    <w:rsid w:val="00704424"/>
    <w:rsid w:val="00712A7E"/>
    <w:rsid w:val="00724E3A"/>
    <w:rsid w:val="00735109"/>
    <w:rsid w:val="00741936"/>
    <w:rsid w:val="007423BE"/>
    <w:rsid w:val="0074795A"/>
    <w:rsid w:val="00747BAA"/>
    <w:rsid w:val="007641F4"/>
    <w:rsid w:val="00780285"/>
    <w:rsid w:val="00781CBA"/>
    <w:rsid w:val="0078323F"/>
    <w:rsid w:val="0079591A"/>
    <w:rsid w:val="00796525"/>
    <w:rsid w:val="007C2B7D"/>
    <w:rsid w:val="007C4BD0"/>
    <w:rsid w:val="007D5086"/>
    <w:rsid w:val="007E684C"/>
    <w:rsid w:val="0080587C"/>
    <w:rsid w:val="00821922"/>
    <w:rsid w:val="00824222"/>
    <w:rsid w:val="00827B3E"/>
    <w:rsid w:val="008316DE"/>
    <w:rsid w:val="00832C61"/>
    <w:rsid w:val="00842609"/>
    <w:rsid w:val="00863EAA"/>
    <w:rsid w:val="00880CE5"/>
    <w:rsid w:val="00882400"/>
    <w:rsid w:val="0088288B"/>
    <w:rsid w:val="0088519B"/>
    <w:rsid w:val="00887BB0"/>
    <w:rsid w:val="00887BBB"/>
    <w:rsid w:val="00896837"/>
    <w:rsid w:val="008A0518"/>
    <w:rsid w:val="008B1B01"/>
    <w:rsid w:val="008B348A"/>
    <w:rsid w:val="008C54F5"/>
    <w:rsid w:val="008C78D7"/>
    <w:rsid w:val="008D1905"/>
    <w:rsid w:val="008D3322"/>
    <w:rsid w:val="008D44CB"/>
    <w:rsid w:val="008E60BB"/>
    <w:rsid w:val="008E6BAE"/>
    <w:rsid w:val="008F60F5"/>
    <w:rsid w:val="008F70B0"/>
    <w:rsid w:val="008F77A2"/>
    <w:rsid w:val="00913418"/>
    <w:rsid w:val="00925D0D"/>
    <w:rsid w:val="00931349"/>
    <w:rsid w:val="00932E15"/>
    <w:rsid w:val="00933B24"/>
    <w:rsid w:val="00941F1B"/>
    <w:rsid w:val="00956EC7"/>
    <w:rsid w:val="00957F8D"/>
    <w:rsid w:val="00974122"/>
    <w:rsid w:val="00974E5F"/>
    <w:rsid w:val="00983AF3"/>
    <w:rsid w:val="00986C79"/>
    <w:rsid w:val="009A3400"/>
    <w:rsid w:val="009A3EED"/>
    <w:rsid w:val="009A6522"/>
    <w:rsid w:val="009A7850"/>
    <w:rsid w:val="009B3C97"/>
    <w:rsid w:val="009B57CD"/>
    <w:rsid w:val="009D3B6B"/>
    <w:rsid w:val="009E0072"/>
    <w:rsid w:val="009F04D0"/>
    <w:rsid w:val="009F0D39"/>
    <w:rsid w:val="00A109AB"/>
    <w:rsid w:val="00A20C71"/>
    <w:rsid w:val="00A2779A"/>
    <w:rsid w:val="00A51424"/>
    <w:rsid w:val="00A54961"/>
    <w:rsid w:val="00A64A54"/>
    <w:rsid w:val="00A65E27"/>
    <w:rsid w:val="00A73266"/>
    <w:rsid w:val="00A86626"/>
    <w:rsid w:val="00AA2E0F"/>
    <w:rsid w:val="00AA5D29"/>
    <w:rsid w:val="00AD0F60"/>
    <w:rsid w:val="00AD286B"/>
    <w:rsid w:val="00AD7E57"/>
    <w:rsid w:val="00AE03F2"/>
    <w:rsid w:val="00AE4136"/>
    <w:rsid w:val="00AE5F07"/>
    <w:rsid w:val="00AF1967"/>
    <w:rsid w:val="00AF2943"/>
    <w:rsid w:val="00AF2F97"/>
    <w:rsid w:val="00B00138"/>
    <w:rsid w:val="00B03676"/>
    <w:rsid w:val="00B10D1B"/>
    <w:rsid w:val="00B20473"/>
    <w:rsid w:val="00B2051A"/>
    <w:rsid w:val="00B2524C"/>
    <w:rsid w:val="00B2683A"/>
    <w:rsid w:val="00B45CAF"/>
    <w:rsid w:val="00B50FE7"/>
    <w:rsid w:val="00B54CC7"/>
    <w:rsid w:val="00B633F5"/>
    <w:rsid w:val="00BA50BC"/>
    <w:rsid w:val="00BA74DB"/>
    <w:rsid w:val="00BB4275"/>
    <w:rsid w:val="00BC2152"/>
    <w:rsid w:val="00BC5686"/>
    <w:rsid w:val="00BD02A5"/>
    <w:rsid w:val="00BD0301"/>
    <w:rsid w:val="00BD5736"/>
    <w:rsid w:val="00BE7C73"/>
    <w:rsid w:val="00BF71B1"/>
    <w:rsid w:val="00C006E6"/>
    <w:rsid w:val="00C05DE9"/>
    <w:rsid w:val="00C15598"/>
    <w:rsid w:val="00C37C51"/>
    <w:rsid w:val="00C44B2A"/>
    <w:rsid w:val="00C46D62"/>
    <w:rsid w:val="00C75830"/>
    <w:rsid w:val="00C77F6E"/>
    <w:rsid w:val="00C85B1C"/>
    <w:rsid w:val="00C870BA"/>
    <w:rsid w:val="00C97D9E"/>
    <w:rsid w:val="00CA1810"/>
    <w:rsid w:val="00CA215A"/>
    <w:rsid w:val="00CB3F45"/>
    <w:rsid w:val="00CB4782"/>
    <w:rsid w:val="00CB575C"/>
    <w:rsid w:val="00CC0F9E"/>
    <w:rsid w:val="00CC2C44"/>
    <w:rsid w:val="00CD3EA4"/>
    <w:rsid w:val="00CD6F6D"/>
    <w:rsid w:val="00CE26DD"/>
    <w:rsid w:val="00CE36C1"/>
    <w:rsid w:val="00CF0469"/>
    <w:rsid w:val="00D00665"/>
    <w:rsid w:val="00D008DF"/>
    <w:rsid w:val="00D01F32"/>
    <w:rsid w:val="00D05AE7"/>
    <w:rsid w:val="00D1242F"/>
    <w:rsid w:val="00D135DF"/>
    <w:rsid w:val="00D27DD0"/>
    <w:rsid w:val="00D3450C"/>
    <w:rsid w:val="00D35908"/>
    <w:rsid w:val="00D42C1C"/>
    <w:rsid w:val="00D437CD"/>
    <w:rsid w:val="00D5704A"/>
    <w:rsid w:val="00D614EC"/>
    <w:rsid w:val="00D71F2E"/>
    <w:rsid w:val="00D724A9"/>
    <w:rsid w:val="00D76E70"/>
    <w:rsid w:val="00D91A95"/>
    <w:rsid w:val="00D947E0"/>
    <w:rsid w:val="00DA0582"/>
    <w:rsid w:val="00DA32D5"/>
    <w:rsid w:val="00DA3DF2"/>
    <w:rsid w:val="00DA559F"/>
    <w:rsid w:val="00DA7921"/>
    <w:rsid w:val="00DB0001"/>
    <w:rsid w:val="00E04FE0"/>
    <w:rsid w:val="00E064CD"/>
    <w:rsid w:val="00E11AB1"/>
    <w:rsid w:val="00E204CB"/>
    <w:rsid w:val="00E2377D"/>
    <w:rsid w:val="00E4026D"/>
    <w:rsid w:val="00E4648C"/>
    <w:rsid w:val="00E6270F"/>
    <w:rsid w:val="00E72314"/>
    <w:rsid w:val="00E80037"/>
    <w:rsid w:val="00E845CE"/>
    <w:rsid w:val="00E92D86"/>
    <w:rsid w:val="00E96A4A"/>
    <w:rsid w:val="00EA0CDA"/>
    <w:rsid w:val="00EB5BD8"/>
    <w:rsid w:val="00EC1228"/>
    <w:rsid w:val="00EC3237"/>
    <w:rsid w:val="00ED16B1"/>
    <w:rsid w:val="00ED2F47"/>
    <w:rsid w:val="00ED71CB"/>
    <w:rsid w:val="00F0205F"/>
    <w:rsid w:val="00F07A55"/>
    <w:rsid w:val="00F20B51"/>
    <w:rsid w:val="00F22E58"/>
    <w:rsid w:val="00F2653D"/>
    <w:rsid w:val="00F44A99"/>
    <w:rsid w:val="00F44B79"/>
    <w:rsid w:val="00F668C9"/>
    <w:rsid w:val="00F94BEA"/>
    <w:rsid w:val="00FA1980"/>
    <w:rsid w:val="00FA4498"/>
    <w:rsid w:val="00FB4C05"/>
    <w:rsid w:val="00FB77FE"/>
    <w:rsid w:val="00FC371F"/>
    <w:rsid w:val="00FC5A43"/>
    <w:rsid w:val="00FC7CB2"/>
    <w:rsid w:val="00FF08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6B2"/>
    <w:pPr>
      <w:ind w:firstLine="709"/>
    </w:pPr>
    <w:rPr>
      <w:sz w:val="24"/>
    </w:rPr>
  </w:style>
  <w:style w:type="paragraph" w:styleId="1">
    <w:name w:val="heading 1"/>
    <w:basedOn w:val="a"/>
    <w:next w:val="a"/>
    <w:link w:val="10"/>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0">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0">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0">
    <w:name w:val="Заглавие 5 Знак"/>
    <w:basedOn w:val="a0"/>
    <w:link w:val="5"/>
    <w:uiPriority w:val="9"/>
    <w:rsid w:val="00712A7E"/>
    <w:rPr>
      <w:rFonts w:asciiTheme="majorHAnsi" w:eastAsiaTheme="majorEastAsia" w:hAnsiTheme="majorHAnsi" w:cstheme="majorBidi"/>
      <w:color w:val="243F60" w:themeColor="accent1" w:themeShade="7F"/>
      <w:sz w:val="24"/>
    </w:rPr>
  </w:style>
  <w:style w:type="character" w:customStyle="1" w:styleId="60">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0">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0">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1"/>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5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uiPriority w:val="10"/>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uiPriority w:val="10"/>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basedOn w:val="a"/>
    <w:link w:val="af1"/>
    <w:uiPriority w:val="99"/>
    <w:semiHidden/>
    <w:unhideWhenUsed/>
    <w:rsid w:val="00780285"/>
    <w:pPr>
      <w:spacing w:after="0" w:line="240" w:lineRule="auto"/>
    </w:pPr>
    <w:rPr>
      <w:sz w:val="20"/>
      <w:szCs w:val="20"/>
    </w:rPr>
  </w:style>
  <w:style w:type="character" w:customStyle="1" w:styleId="af1">
    <w:name w:val="Текст под линия Знак"/>
    <w:basedOn w:val="a0"/>
    <w:link w:val="af0"/>
    <w:uiPriority w:val="99"/>
    <w:semiHidden/>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uiPriority w:val="99"/>
    <w:semiHidden/>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7"/>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7"/>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7"/>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7"/>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BD02A5"/>
    <w:pPr>
      <w:spacing w:after="0" w:line="240" w:lineRule="auto"/>
      <w:ind w:firstLine="0"/>
    </w:pPr>
    <w:rPr>
      <w:rFonts w:ascii="Times New Roman" w:eastAsia="Times New Roman" w:hAnsi="Times New Roman" w:cs="Times New Roman"/>
      <w:sz w:val="20"/>
      <w:szCs w:val="20"/>
      <w:lang w:val="en-AU" w:eastAsia="bg-BG"/>
    </w:rPr>
  </w:style>
  <w:style w:type="character" w:customStyle="1" w:styleId="af4">
    <w:name w:val="Текст на бележка в края Знак"/>
    <w:basedOn w:val="a0"/>
    <w:link w:val="af3"/>
    <w:uiPriority w:val="99"/>
    <w:semiHidden/>
    <w:rsid w:val="00BD02A5"/>
    <w:rPr>
      <w:rFonts w:ascii="Times New Roman" w:eastAsia="Times New Roman" w:hAnsi="Times New Roman" w:cs="Times New Roman"/>
      <w:sz w:val="20"/>
      <w:szCs w:val="20"/>
      <w:lang w:val="en-AU" w:eastAsia="bg-BG"/>
    </w:rPr>
  </w:style>
  <w:style w:type="paragraph" w:customStyle="1" w:styleId="-1">
    <w:name w:val="Вес-1"/>
    <w:basedOn w:val="a"/>
    <w:next w:val="-2"/>
    <w:qFormat/>
    <w:rsid w:val="00C77F6E"/>
    <w:pPr>
      <w:numPr>
        <w:numId w:val="24"/>
      </w:numPr>
      <w:pBdr>
        <w:top w:val="single" w:sz="4" w:space="1" w:color="auto"/>
        <w:bottom w:val="single" w:sz="4" w:space="1" w:color="auto"/>
      </w:pBdr>
      <w:shd w:val="clear" w:color="auto" w:fill="D9D9D9" w:themeFill="background1" w:themeFillShade="D9"/>
      <w:spacing w:before="120" w:after="120" w:line="0" w:lineRule="atLeast"/>
      <w:jc w:val="both"/>
      <w:outlineLvl w:val="0"/>
    </w:pPr>
    <w:rPr>
      <w:rFonts w:ascii="Times New Roman" w:eastAsia="Times New Roman" w:hAnsi="Times New Roman" w:cs="Times New Roman"/>
      <w:b/>
      <w:bCs/>
      <w:caps/>
      <w:sz w:val="22"/>
      <w:szCs w:val="144"/>
    </w:rPr>
  </w:style>
  <w:style w:type="paragraph" w:customStyle="1" w:styleId="-2">
    <w:name w:val="Вес-2"/>
    <w:basedOn w:val="-1"/>
    <w:autoRedefine/>
    <w:qFormat/>
    <w:rsid w:val="008B1B01"/>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8B1B01"/>
    <w:pPr>
      <w:numPr>
        <w:ilvl w:val="2"/>
      </w:numPr>
    </w:pPr>
    <w:rPr>
      <w:caps w:val="0"/>
      <w:u w:val="single"/>
    </w:rPr>
  </w:style>
  <w:style w:type="paragraph" w:customStyle="1" w:styleId="-4">
    <w:name w:val="Вес-4"/>
    <w:basedOn w:val="-3"/>
    <w:autoRedefine/>
    <w:qFormat/>
    <w:rsid w:val="00BF71B1"/>
    <w:pPr>
      <w:numPr>
        <w:ilvl w:val="3"/>
      </w:numPr>
    </w:pPr>
    <w:rPr>
      <w:b w:val="0"/>
      <w:szCs w:val="22"/>
      <w:u w:val="none"/>
    </w:rPr>
  </w:style>
  <w:style w:type="paragraph" w:customStyle="1" w:styleId="-5">
    <w:name w:val="Вес-5"/>
    <w:basedOn w:val="-4"/>
    <w:autoRedefine/>
    <w:qFormat/>
    <w:rsid w:val="00C77F6E"/>
    <w:pPr>
      <w:numPr>
        <w:ilvl w:val="4"/>
      </w:numPr>
    </w:pPr>
  </w:style>
  <w:style w:type="paragraph" w:customStyle="1" w:styleId="-6">
    <w:name w:val="Вес-6"/>
    <w:basedOn w:val="-5"/>
    <w:autoRedefine/>
    <w:qFormat/>
    <w:rsid w:val="00C77F6E"/>
    <w:pPr>
      <w:numPr>
        <w:ilvl w:val="5"/>
      </w:numPr>
    </w:pPr>
  </w:style>
  <w:style w:type="paragraph" w:customStyle="1" w:styleId="-7">
    <w:name w:val="Вес-7"/>
    <w:basedOn w:val="-6"/>
    <w:autoRedefine/>
    <w:qFormat/>
    <w:rsid w:val="00C77F6E"/>
    <w:pPr>
      <w:numPr>
        <w:ilvl w:val="6"/>
      </w:numPr>
    </w:pPr>
  </w:style>
  <w:style w:type="paragraph" w:customStyle="1" w:styleId="-8">
    <w:name w:val="Вес-8"/>
    <w:basedOn w:val="-7"/>
    <w:autoRedefine/>
    <w:qFormat/>
    <w:rsid w:val="00C77F6E"/>
    <w:pPr>
      <w:numPr>
        <w:ilvl w:val="7"/>
      </w:numPr>
    </w:pPr>
  </w:style>
  <w:style w:type="paragraph" w:customStyle="1" w:styleId="-9">
    <w:name w:val="Вес-9"/>
    <w:basedOn w:val="-8"/>
    <w:autoRedefine/>
    <w:qFormat/>
    <w:rsid w:val="00C77F6E"/>
    <w:pPr>
      <w:numPr>
        <w:ilvl w:val="8"/>
      </w:numPr>
    </w:pPr>
  </w:style>
  <w:style w:type="paragraph" w:customStyle="1" w:styleId="CharCharChar3">
    <w:name w:val="Char Char Char3"/>
    <w:basedOn w:val="a"/>
    <w:rsid w:val="00887BB0"/>
    <w:pPr>
      <w:tabs>
        <w:tab w:val="left" w:pos="709"/>
      </w:tabs>
      <w:spacing w:after="0" w:line="240" w:lineRule="auto"/>
      <w:ind w:firstLine="0"/>
    </w:pPr>
    <w:rPr>
      <w:rFonts w:ascii="Tahoma" w:eastAsia="Times New Roman" w:hAnsi="Tahoma" w:cs="Tahoma"/>
      <w:szCs w:val="24"/>
      <w:lang w:val="pl-PL" w:eastAsia="pl-PL"/>
    </w:rPr>
  </w:style>
  <w:style w:type="paragraph" w:styleId="af5">
    <w:name w:val="Body Text"/>
    <w:basedOn w:val="a"/>
    <w:link w:val="af6"/>
    <w:uiPriority w:val="99"/>
    <w:rsid w:val="00265F3B"/>
    <w:pPr>
      <w:spacing w:before="120" w:after="120" w:line="240" w:lineRule="atLeast"/>
      <w:ind w:firstLine="0"/>
      <w:jc w:val="both"/>
    </w:pPr>
    <w:rPr>
      <w:rFonts w:ascii="Times New Roman" w:eastAsia="Times New Roman" w:hAnsi="Times New Roman" w:cs="Times New Roman"/>
      <w:szCs w:val="24"/>
      <w:lang w:eastAsia="bg-BG"/>
    </w:rPr>
  </w:style>
  <w:style w:type="character" w:customStyle="1" w:styleId="af6">
    <w:name w:val="Основен текст Знак"/>
    <w:basedOn w:val="a0"/>
    <w:link w:val="af5"/>
    <w:uiPriority w:val="99"/>
    <w:rsid w:val="00265F3B"/>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lsp.government.bg" TargetMode="External"/><Relationship Id="rId5" Type="http://schemas.openxmlformats.org/officeDocument/2006/relationships/webSettings" Target="webSettings.xml"/><Relationship Id="rId10" Type="http://schemas.openxmlformats.org/officeDocument/2006/relationships/hyperlink" Target="http://www.moew.government.bg/" TargetMode="External"/><Relationship Id="rId4" Type="http://schemas.openxmlformats.org/officeDocument/2006/relationships/settings" Target="settings.xml"/><Relationship Id="rId9" Type="http://schemas.openxmlformats.org/officeDocument/2006/relationships/hyperlink" Target="http://www.noi.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77CAD-7185-47F9-812F-B5A6FA96F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9416</Words>
  <Characters>53672</Characters>
  <Application>Microsoft Office Word</Application>
  <DocSecurity>0</DocSecurity>
  <Lines>447</Lines>
  <Paragraphs>125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62963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2016-11-03T06:04:00Z</dcterms:created>
  <dcterms:modified xsi:type="dcterms:W3CDTF">2017-10-26T12:38:00Z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